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60AEA" w14:textId="7670BAFD" w:rsidR="003B2113" w:rsidRPr="00BE3243" w:rsidRDefault="003B2113" w:rsidP="00BE3243">
      <w:pPr>
        <w:spacing w:before="100" w:beforeAutospacing="1" w:after="100" w:afterAutospacing="1" w:line="240" w:lineRule="auto"/>
        <w:jc w:val="right"/>
        <w:rPr>
          <w:rFonts w:ascii="Times New Roman" w:eastAsia="Times New Roman" w:hAnsi="Times New Roman" w:cs="Times New Roman"/>
          <w:b/>
          <w:sz w:val="24"/>
          <w:szCs w:val="24"/>
          <w:u w:val="single"/>
          <w:lang w:eastAsia="hr-HR"/>
        </w:rPr>
      </w:pPr>
      <w:bookmarkStart w:id="0" w:name="_GoBack"/>
      <w:r w:rsidRPr="00BE3243">
        <w:rPr>
          <w:rFonts w:ascii="Times New Roman" w:eastAsia="Times New Roman" w:hAnsi="Times New Roman" w:cs="Times New Roman"/>
          <w:b/>
          <w:sz w:val="24"/>
          <w:szCs w:val="24"/>
          <w:u w:val="single"/>
          <w:lang w:eastAsia="hr-HR"/>
        </w:rPr>
        <w:t xml:space="preserve">NACRT </w:t>
      </w:r>
    </w:p>
    <w:bookmarkEnd w:id="0"/>
    <w:p w14:paraId="36BD6DE7" w14:textId="77777777" w:rsidR="009E33FE" w:rsidRDefault="009E33FE" w:rsidP="00DD7DD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Na temelju članka 8. stavka 2. i članka 17. Zakona o zaštiti od neionizirajućeg zračenja (</w:t>
      </w:r>
      <w:r w:rsidR="00DD7DD0" w:rsidRPr="004C7458">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Narodne novine</w:t>
      </w:r>
      <w:r w:rsidR="00DD7DD0" w:rsidRPr="004C7458">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 broj 91/</w:t>
      </w:r>
      <w:r w:rsidR="00DD7DD0" w:rsidRPr="004C7458">
        <w:rPr>
          <w:rFonts w:ascii="Times New Roman" w:eastAsia="Times New Roman" w:hAnsi="Times New Roman" w:cs="Times New Roman"/>
          <w:sz w:val="24"/>
          <w:szCs w:val="24"/>
          <w:lang w:eastAsia="hr-HR"/>
        </w:rPr>
        <w:t>20</w:t>
      </w:r>
      <w:r w:rsidRPr="004C7458">
        <w:rPr>
          <w:rFonts w:ascii="Times New Roman" w:eastAsia="Times New Roman" w:hAnsi="Times New Roman" w:cs="Times New Roman"/>
          <w:sz w:val="24"/>
          <w:szCs w:val="24"/>
          <w:lang w:eastAsia="hr-HR"/>
        </w:rPr>
        <w:t>10) ministar zdra</w:t>
      </w:r>
      <w:r w:rsidR="00CC0801" w:rsidRPr="004C7458">
        <w:rPr>
          <w:rFonts w:ascii="Times New Roman" w:eastAsia="Times New Roman" w:hAnsi="Times New Roman" w:cs="Times New Roman"/>
          <w:sz w:val="24"/>
          <w:szCs w:val="24"/>
          <w:lang w:eastAsia="hr-HR"/>
        </w:rPr>
        <w:t>vstva</w:t>
      </w:r>
      <w:r w:rsidRPr="004C7458">
        <w:rPr>
          <w:rFonts w:ascii="Times New Roman" w:eastAsia="Times New Roman" w:hAnsi="Times New Roman" w:cs="Times New Roman"/>
          <w:sz w:val="24"/>
          <w:szCs w:val="24"/>
          <w:lang w:eastAsia="hr-HR"/>
        </w:rPr>
        <w:t xml:space="preserve"> uz prethodno pribavljeno mišljenje ministra </w:t>
      </w:r>
      <w:r w:rsidR="00CC0801" w:rsidRPr="004C7458">
        <w:rPr>
          <w:rFonts w:ascii="Times New Roman" w:eastAsia="Times New Roman" w:hAnsi="Times New Roman" w:cs="Times New Roman"/>
          <w:sz w:val="24"/>
          <w:szCs w:val="24"/>
          <w:lang w:eastAsia="hr-HR"/>
        </w:rPr>
        <w:t>mora, prometa i infrastrukture</w:t>
      </w:r>
      <w:r w:rsidRPr="004C7458">
        <w:rPr>
          <w:rFonts w:ascii="Times New Roman" w:eastAsia="Times New Roman" w:hAnsi="Times New Roman" w:cs="Times New Roman"/>
          <w:sz w:val="24"/>
          <w:szCs w:val="24"/>
          <w:lang w:eastAsia="hr-HR"/>
        </w:rPr>
        <w:t>, donosi</w:t>
      </w:r>
    </w:p>
    <w:p w14:paraId="1C2E07EB" w14:textId="77777777" w:rsidR="00DD7DD0" w:rsidRPr="004C7458" w:rsidRDefault="00DD7DD0" w:rsidP="00DD7DD0">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2CF28369" w14:textId="77777777" w:rsidR="00DD7DD0" w:rsidRPr="004C7458" w:rsidRDefault="00CB6787" w:rsidP="004C7458">
      <w:pPr>
        <w:spacing w:after="0" w:line="240" w:lineRule="auto"/>
        <w:jc w:val="center"/>
        <w:rPr>
          <w:rFonts w:ascii="Times New Roman" w:eastAsia="Times New Roman" w:hAnsi="Times New Roman" w:cs="Times New Roman"/>
          <w:b/>
          <w:sz w:val="28"/>
          <w:szCs w:val="28"/>
          <w:lang w:eastAsia="hr-HR"/>
        </w:rPr>
      </w:pPr>
      <w:r w:rsidRPr="004C7458">
        <w:rPr>
          <w:rFonts w:ascii="Times New Roman" w:eastAsia="Times New Roman" w:hAnsi="Times New Roman" w:cs="Times New Roman"/>
          <w:b/>
          <w:sz w:val="28"/>
          <w:szCs w:val="28"/>
          <w:lang w:eastAsia="hr-HR"/>
        </w:rPr>
        <w:t>PRAVILNIK</w:t>
      </w:r>
    </w:p>
    <w:p w14:paraId="6EA82018" w14:textId="77777777" w:rsidR="00DD7DD0" w:rsidRPr="004C7458" w:rsidRDefault="00DD7DD0" w:rsidP="004C7458">
      <w:pPr>
        <w:spacing w:after="0" w:line="240" w:lineRule="auto"/>
        <w:jc w:val="center"/>
        <w:rPr>
          <w:rFonts w:ascii="Times New Roman" w:eastAsia="Times New Roman" w:hAnsi="Times New Roman" w:cs="Times New Roman"/>
          <w:b/>
          <w:sz w:val="32"/>
          <w:szCs w:val="32"/>
          <w:lang w:eastAsia="hr-HR"/>
        </w:rPr>
      </w:pPr>
    </w:p>
    <w:p w14:paraId="42E42777" w14:textId="77777777" w:rsidR="009E33FE" w:rsidRPr="004C7458" w:rsidRDefault="00CB6787" w:rsidP="004C7458">
      <w:pPr>
        <w:spacing w:after="0" w:line="240" w:lineRule="auto"/>
        <w:jc w:val="center"/>
        <w:rPr>
          <w:rFonts w:ascii="Times New Roman" w:eastAsia="Times New Roman" w:hAnsi="Times New Roman" w:cs="Times New Roman"/>
          <w:b/>
          <w:sz w:val="28"/>
          <w:szCs w:val="28"/>
          <w:lang w:eastAsia="hr-HR"/>
        </w:rPr>
      </w:pPr>
      <w:r w:rsidRPr="004C7458">
        <w:rPr>
          <w:rFonts w:ascii="Times New Roman" w:eastAsia="Times New Roman" w:hAnsi="Times New Roman" w:cs="Times New Roman"/>
          <w:b/>
          <w:sz w:val="28"/>
          <w:szCs w:val="28"/>
          <w:lang w:eastAsia="hr-HR"/>
        </w:rPr>
        <w:t xml:space="preserve"> O </w:t>
      </w:r>
      <w:r w:rsidR="00CC0801" w:rsidRPr="004C7458">
        <w:rPr>
          <w:rFonts w:ascii="Times New Roman" w:eastAsia="Times New Roman" w:hAnsi="Times New Roman" w:cs="Times New Roman"/>
          <w:b/>
          <w:sz w:val="28"/>
          <w:szCs w:val="28"/>
          <w:lang w:eastAsia="hr-HR"/>
        </w:rPr>
        <w:t xml:space="preserve">IZMJENAMA I </w:t>
      </w:r>
      <w:r w:rsidRPr="004C7458">
        <w:rPr>
          <w:rFonts w:ascii="Times New Roman" w:eastAsia="Times New Roman" w:hAnsi="Times New Roman" w:cs="Times New Roman"/>
          <w:b/>
          <w:sz w:val="28"/>
          <w:szCs w:val="28"/>
          <w:lang w:eastAsia="hr-HR"/>
        </w:rPr>
        <w:t xml:space="preserve">DOPUNAMA </w:t>
      </w:r>
      <w:r w:rsidR="009E33FE" w:rsidRPr="004C7458">
        <w:rPr>
          <w:rFonts w:ascii="Times New Roman" w:eastAsia="Times New Roman" w:hAnsi="Times New Roman" w:cs="Times New Roman"/>
          <w:b/>
          <w:sz w:val="28"/>
          <w:szCs w:val="28"/>
          <w:lang w:eastAsia="hr-HR"/>
        </w:rPr>
        <w:t>PRAVILNIK</w:t>
      </w:r>
      <w:r w:rsidR="00621B69" w:rsidRPr="004C7458">
        <w:rPr>
          <w:rFonts w:ascii="Times New Roman" w:eastAsia="Times New Roman" w:hAnsi="Times New Roman" w:cs="Times New Roman"/>
          <w:b/>
          <w:sz w:val="28"/>
          <w:szCs w:val="28"/>
          <w:lang w:eastAsia="hr-HR"/>
        </w:rPr>
        <w:t>A</w:t>
      </w:r>
    </w:p>
    <w:p w14:paraId="45CAC5B0" w14:textId="77777777" w:rsidR="009E33FE" w:rsidRDefault="009E33FE" w:rsidP="004C7458">
      <w:pPr>
        <w:spacing w:after="0" w:line="240" w:lineRule="auto"/>
        <w:jc w:val="center"/>
        <w:rPr>
          <w:rFonts w:ascii="Times New Roman" w:eastAsia="Times New Roman" w:hAnsi="Times New Roman" w:cs="Times New Roman"/>
          <w:b/>
          <w:sz w:val="28"/>
          <w:szCs w:val="28"/>
          <w:lang w:eastAsia="hr-HR"/>
        </w:rPr>
      </w:pPr>
      <w:r w:rsidRPr="004C7458">
        <w:rPr>
          <w:rFonts w:ascii="Times New Roman" w:eastAsia="Times New Roman" w:hAnsi="Times New Roman" w:cs="Times New Roman"/>
          <w:b/>
          <w:sz w:val="28"/>
          <w:szCs w:val="28"/>
          <w:lang w:eastAsia="hr-HR"/>
        </w:rPr>
        <w:t>O ZAŠTITI OD ELEKTROMAGNETSKIH POLJA</w:t>
      </w:r>
    </w:p>
    <w:p w14:paraId="0F0ED964" w14:textId="77777777" w:rsidR="00DD7DD0" w:rsidRPr="004C7458" w:rsidRDefault="00DD7DD0" w:rsidP="004C7458">
      <w:pPr>
        <w:spacing w:after="0" w:line="240" w:lineRule="auto"/>
        <w:jc w:val="center"/>
        <w:rPr>
          <w:rFonts w:ascii="Times New Roman" w:eastAsia="Times New Roman" w:hAnsi="Times New Roman" w:cs="Times New Roman"/>
          <w:b/>
          <w:sz w:val="28"/>
          <w:szCs w:val="28"/>
          <w:lang w:eastAsia="hr-HR"/>
        </w:rPr>
      </w:pPr>
    </w:p>
    <w:p w14:paraId="47B68CBF" w14:textId="77777777" w:rsidR="00CC0801" w:rsidRPr="004C7458" w:rsidRDefault="00CC0801" w:rsidP="009E33FE">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C7458">
        <w:rPr>
          <w:rFonts w:ascii="Times New Roman" w:eastAsia="Times New Roman" w:hAnsi="Times New Roman" w:cs="Times New Roman"/>
          <w:b/>
          <w:sz w:val="24"/>
          <w:szCs w:val="24"/>
          <w:lang w:eastAsia="hr-HR"/>
        </w:rPr>
        <w:t>Članak 1.</w:t>
      </w:r>
    </w:p>
    <w:p w14:paraId="414256CD" w14:textId="77777777" w:rsidR="00CC0801" w:rsidRPr="004C7458" w:rsidRDefault="00CC0801" w:rsidP="007E21B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U Pravilnik</w:t>
      </w:r>
      <w:r w:rsidR="00000B27" w:rsidRPr="004C7458">
        <w:rPr>
          <w:rFonts w:ascii="Times New Roman" w:eastAsia="Times New Roman" w:hAnsi="Times New Roman" w:cs="Times New Roman"/>
          <w:sz w:val="24"/>
          <w:szCs w:val="24"/>
          <w:lang w:eastAsia="hr-HR"/>
        </w:rPr>
        <w:t>u</w:t>
      </w:r>
      <w:r w:rsidRPr="004C7458">
        <w:rPr>
          <w:rFonts w:ascii="Times New Roman" w:eastAsia="Times New Roman" w:hAnsi="Times New Roman" w:cs="Times New Roman"/>
          <w:sz w:val="24"/>
          <w:szCs w:val="24"/>
          <w:lang w:eastAsia="hr-HR"/>
        </w:rPr>
        <w:t xml:space="preserve"> o zaštiti od elektromagnetskih polja (</w:t>
      </w:r>
      <w:r w:rsidR="00000B27" w:rsidRPr="004C7458">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Narodne novine</w:t>
      </w:r>
      <w:r w:rsidR="00000B27" w:rsidRPr="004C7458">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 broj 146/</w:t>
      </w:r>
      <w:r w:rsidR="00000B27" w:rsidRPr="004C7458">
        <w:rPr>
          <w:rFonts w:ascii="Times New Roman" w:eastAsia="Times New Roman" w:hAnsi="Times New Roman" w:cs="Times New Roman"/>
          <w:sz w:val="24"/>
          <w:szCs w:val="24"/>
          <w:lang w:eastAsia="hr-HR"/>
        </w:rPr>
        <w:t>20</w:t>
      </w:r>
      <w:r w:rsidRPr="004C7458">
        <w:rPr>
          <w:rFonts w:ascii="Times New Roman" w:eastAsia="Times New Roman" w:hAnsi="Times New Roman" w:cs="Times New Roman"/>
          <w:sz w:val="24"/>
          <w:szCs w:val="24"/>
          <w:lang w:eastAsia="hr-HR"/>
        </w:rPr>
        <w:t>14)</w:t>
      </w:r>
      <w:r w:rsidR="00000B27" w:rsidRPr="004C7458">
        <w:rPr>
          <w:rFonts w:ascii="Times New Roman" w:eastAsia="Times New Roman" w:hAnsi="Times New Roman" w:cs="Times New Roman"/>
          <w:sz w:val="24"/>
          <w:szCs w:val="24"/>
          <w:lang w:eastAsia="hr-HR"/>
        </w:rPr>
        <w:t>, u članku 2. stavku 1. točka 2.</w:t>
      </w:r>
      <w:r w:rsidR="0053257B" w:rsidRPr="004C7458">
        <w:rPr>
          <w:rFonts w:ascii="Times New Roman" w:eastAsia="Times New Roman" w:hAnsi="Times New Roman" w:cs="Times New Roman"/>
          <w:sz w:val="24"/>
          <w:szCs w:val="24"/>
          <w:lang w:eastAsia="hr-HR"/>
        </w:rPr>
        <w:t xml:space="preserve"> mijenja se i glasi: </w:t>
      </w:r>
    </w:p>
    <w:p w14:paraId="2908C107" w14:textId="77777777" w:rsidR="0053257B" w:rsidRPr="004C7458" w:rsidRDefault="00000B27" w:rsidP="0053257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w:t>
      </w:r>
      <w:r w:rsidR="0053257B" w:rsidRPr="004C7458">
        <w:rPr>
          <w:rFonts w:ascii="Times New Roman" w:eastAsia="Times New Roman" w:hAnsi="Times New Roman" w:cs="Times New Roman"/>
          <w:sz w:val="24"/>
          <w:szCs w:val="24"/>
          <w:lang w:eastAsia="hr-HR"/>
        </w:rPr>
        <w:t xml:space="preserve">2. </w:t>
      </w:r>
      <w:r w:rsidR="0053257B" w:rsidRPr="004C7458">
        <w:rPr>
          <w:rFonts w:ascii="Times New Roman" w:eastAsia="Times New Roman" w:hAnsi="Times New Roman" w:cs="Times New Roman"/>
          <w:i/>
          <w:sz w:val="24"/>
          <w:szCs w:val="24"/>
          <w:lang w:eastAsia="hr-HR"/>
        </w:rPr>
        <w:t>Temeljne fizikalne veličine</w:t>
      </w:r>
      <w:r w:rsidR="0053257B" w:rsidRPr="004C7458">
        <w:rPr>
          <w:rFonts w:ascii="Times New Roman" w:eastAsia="Times New Roman" w:hAnsi="Times New Roman" w:cs="Times New Roman"/>
          <w:sz w:val="24"/>
          <w:szCs w:val="24"/>
          <w:lang w:eastAsia="hr-HR"/>
        </w:rPr>
        <w:t xml:space="preserve"> jesu veličine koje se povezuju uz do sada potvrđene učinke elektromagnetskih polja te  primjenu načela predostrožnosti na koje se postavljaju temeljna ograničenja. Zaštita od potvrđenih zdravstvenih učinaka zahtijeva da temeljna ograničenja nisu prekoračena. Ovisno o frekvenciji, fizikalne veličine na koje se postavljaju temeljna ograničenja su: unutarnje (inducirano) električno polje, specifična gustoća apsorbirane snage, specifična gustoća apsorbirane energije te gustoća snage elektromagnetskog polja.</w:t>
      </w:r>
      <w:r>
        <w:rPr>
          <w:rFonts w:ascii="Times New Roman" w:eastAsia="Times New Roman" w:hAnsi="Times New Roman" w:cs="Times New Roman"/>
          <w:sz w:val="24"/>
          <w:szCs w:val="24"/>
          <w:lang w:eastAsia="hr-HR"/>
        </w:rPr>
        <w:t>“</w:t>
      </w:r>
    </w:p>
    <w:p w14:paraId="4FE1F91E" w14:textId="77777777" w:rsidR="007E21B2" w:rsidRDefault="00000B27" w:rsidP="0053257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T</w:t>
      </w:r>
      <w:r w:rsidR="0053257B" w:rsidRPr="004C7458">
        <w:rPr>
          <w:rFonts w:ascii="Times New Roman" w:eastAsia="Times New Roman" w:hAnsi="Times New Roman" w:cs="Times New Roman"/>
          <w:sz w:val="24"/>
          <w:szCs w:val="24"/>
          <w:lang w:eastAsia="hr-HR"/>
        </w:rPr>
        <w:t>očka 21. mijenja se i glas</w:t>
      </w:r>
      <w:r>
        <w:rPr>
          <w:rFonts w:ascii="Times New Roman" w:eastAsia="Times New Roman" w:hAnsi="Times New Roman" w:cs="Times New Roman"/>
          <w:sz w:val="24"/>
          <w:szCs w:val="24"/>
          <w:lang w:eastAsia="hr-HR"/>
        </w:rPr>
        <w:t>i</w:t>
      </w:r>
      <w:r w:rsidR="0053257B" w:rsidRPr="004C7458">
        <w:rPr>
          <w:rFonts w:ascii="Times New Roman" w:eastAsia="Times New Roman" w:hAnsi="Times New Roman" w:cs="Times New Roman"/>
          <w:sz w:val="24"/>
          <w:szCs w:val="24"/>
          <w:lang w:eastAsia="hr-HR"/>
        </w:rPr>
        <w:t xml:space="preserve">: </w:t>
      </w:r>
    </w:p>
    <w:p w14:paraId="2B1EC9FE" w14:textId="77777777" w:rsidR="00000B27" w:rsidRDefault="00000B27" w:rsidP="0053257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53257B" w:rsidRPr="004C7458">
        <w:rPr>
          <w:rFonts w:ascii="Times New Roman" w:eastAsia="Times New Roman" w:hAnsi="Times New Roman" w:cs="Times New Roman"/>
          <w:sz w:val="24"/>
          <w:szCs w:val="24"/>
          <w:lang w:eastAsia="hr-HR"/>
        </w:rPr>
        <w:t xml:space="preserve">21. </w:t>
      </w:r>
      <w:r w:rsidR="0053257B" w:rsidRPr="004C7458">
        <w:rPr>
          <w:rFonts w:ascii="Times New Roman" w:eastAsia="Times New Roman" w:hAnsi="Times New Roman" w:cs="Times New Roman"/>
          <w:i/>
          <w:sz w:val="24"/>
          <w:szCs w:val="24"/>
          <w:lang w:eastAsia="hr-HR"/>
        </w:rPr>
        <w:t>Javna područja</w:t>
      </w:r>
      <w:r w:rsidR="0053257B" w:rsidRPr="004C7458">
        <w:rPr>
          <w:rFonts w:ascii="Times New Roman" w:eastAsia="Times New Roman" w:hAnsi="Times New Roman" w:cs="Times New Roman"/>
          <w:sz w:val="24"/>
          <w:szCs w:val="24"/>
          <w:lang w:eastAsia="hr-HR"/>
        </w:rPr>
        <w:t xml:space="preserve"> jesu sve površine izvan naseljenih područja na koja nije ograničen slobodan pristup općoj populaciji, a nisu u području povećane osjetljivosti</w:t>
      </w:r>
      <w:r>
        <w:rPr>
          <w:rFonts w:ascii="Times New Roman" w:eastAsia="Times New Roman" w:hAnsi="Times New Roman" w:cs="Times New Roman"/>
          <w:sz w:val="24"/>
          <w:szCs w:val="24"/>
          <w:lang w:eastAsia="hr-HR"/>
        </w:rPr>
        <w:t>.“</w:t>
      </w:r>
    </w:p>
    <w:p w14:paraId="5737E3CC" w14:textId="77777777" w:rsidR="0053257B" w:rsidRPr="004C7458" w:rsidRDefault="00000B27" w:rsidP="0053257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Točka 22. mijenja se i glasi:</w:t>
      </w:r>
      <w:r w:rsidR="0053257B" w:rsidRPr="004C7458">
        <w:rPr>
          <w:rFonts w:ascii="Times New Roman" w:eastAsia="Times New Roman" w:hAnsi="Times New Roman" w:cs="Times New Roman"/>
          <w:sz w:val="24"/>
          <w:szCs w:val="24"/>
          <w:lang w:eastAsia="hr-HR"/>
        </w:rPr>
        <w:t xml:space="preserve">  </w:t>
      </w:r>
    </w:p>
    <w:p w14:paraId="162AF0BD" w14:textId="77777777" w:rsidR="0053257B" w:rsidRPr="004C7458" w:rsidRDefault="00000B27" w:rsidP="0053257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53257B" w:rsidRPr="004C7458">
        <w:rPr>
          <w:rFonts w:ascii="Times New Roman" w:eastAsia="Times New Roman" w:hAnsi="Times New Roman" w:cs="Times New Roman"/>
          <w:sz w:val="24"/>
          <w:szCs w:val="24"/>
          <w:lang w:eastAsia="hr-HR"/>
        </w:rPr>
        <w:t xml:space="preserve">22. </w:t>
      </w:r>
      <w:r w:rsidR="0053257B" w:rsidRPr="004C7458">
        <w:rPr>
          <w:rFonts w:ascii="Times New Roman" w:eastAsia="Times New Roman" w:hAnsi="Times New Roman" w:cs="Times New Roman"/>
          <w:i/>
          <w:sz w:val="24"/>
          <w:szCs w:val="24"/>
          <w:lang w:eastAsia="hr-HR"/>
        </w:rPr>
        <w:t>Područja povećane osjetljivosti</w:t>
      </w:r>
      <w:r w:rsidR="0053257B" w:rsidRPr="004C7458">
        <w:rPr>
          <w:rFonts w:ascii="Times New Roman" w:eastAsia="Times New Roman" w:hAnsi="Times New Roman" w:cs="Times New Roman"/>
          <w:sz w:val="24"/>
          <w:szCs w:val="24"/>
          <w:lang w:eastAsia="hr-HR"/>
        </w:rPr>
        <w:t xml:space="preserve"> su područja koja obuhvaćaju sve otvorene i zatvorene površine koje pripadaju trajno ili privremeno naseljenim područjima (zgrade stambene i poslovne namjene, škole, ustanove predškolskog odgoja, rodilišta, bolnice, domovi za starije i nemoćne, smještajni turistički objekti te dječja igrališta).</w:t>
      </w:r>
      <w:r>
        <w:rPr>
          <w:rFonts w:ascii="Times New Roman" w:eastAsia="Times New Roman" w:hAnsi="Times New Roman" w:cs="Times New Roman"/>
          <w:sz w:val="24"/>
          <w:szCs w:val="24"/>
          <w:lang w:eastAsia="hr-HR"/>
        </w:rPr>
        <w:t>“</w:t>
      </w:r>
    </w:p>
    <w:p w14:paraId="08623E28" w14:textId="77777777" w:rsidR="0053257B" w:rsidRPr="004C7458" w:rsidRDefault="00000B27" w:rsidP="0053257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w:t>
      </w:r>
      <w:r w:rsidR="0053257B" w:rsidRPr="004C7458">
        <w:rPr>
          <w:rFonts w:ascii="Times New Roman" w:eastAsia="Times New Roman" w:hAnsi="Times New Roman" w:cs="Times New Roman"/>
          <w:sz w:val="24"/>
          <w:szCs w:val="24"/>
          <w:lang w:eastAsia="hr-HR"/>
        </w:rPr>
        <w:t>očka 23</w:t>
      </w:r>
      <w:r>
        <w:rPr>
          <w:rFonts w:ascii="Times New Roman" w:eastAsia="Times New Roman" w:hAnsi="Times New Roman" w:cs="Times New Roman"/>
          <w:sz w:val="24"/>
          <w:szCs w:val="24"/>
          <w:lang w:eastAsia="hr-HR"/>
        </w:rPr>
        <w:t>.</w:t>
      </w:r>
      <w:r w:rsidR="0053257B" w:rsidRPr="004C7458">
        <w:rPr>
          <w:rFonts w:ascii="Times New Roman" w:eastAsia="Times New Roman" w:hAnsi="Times New Roman" w:cs="Times New Roman"/>
          <w:sz w:val="24"/>
          <w:szCs w:val="24"/>
          <w:lang w:eastAsia="hr-HR"/>
        </w:rPr>
        <w:t xml:space="preserve"> briše se</w:t>
      </w:r>
      <w:r w:rsidR="00932BE7" w:rsidRPr="004C7458">
        <w:rPr>
          <w:rFonts w:ascii="Times New Roman" w:eastAsia="Times New Roman" w:hAnsi="Times New Roman" w:cs="Times New Roman"/>
          <w:sz w:val="24"/>
          <w:szCs w:val="24"/>
          <w:lang w:eastAsia="hr-HR"/>
        </w:rPr>
        <w:t>,</w:t>
      </w:r>
      <w:r w:rsidR="0053257B" w:rsidRPr="004C7458">
        <w:rPr>
          <w:rFonts w:ascii="Times New Roman" w:eastAsia="Times New Roman" w:hAnsi="Times New Roman" w:cs="Times New Roman"/>
          <w:sz w:val="24"/>
          <w:szCs w:val="24"/>
          <w:lang w:eastAsia="hr-HR"/>
        </w:rPr>
        <w:t xml:space="preserve"> </w:t>
      </w:r>
      <w:r w:rsidR="00932BE7" w:rsidRPr="004C7458">
        <w:rPr>
          <w:rFonts w:ascii="Times New Roman" w:eastAsia="Times New Roman" w:hAnsi="Times New Roman" w:cs="Times New Roman"/>
          <w:sz w:val="24"/>
          <w:szCs w:val="24"/>
          <w:lang w:eastAsia="hr-HR"/>
        </w:rPr>
        <w:t xml:space="preserve">a </w:t>
      </w:r>
      <w:r>
        <w:rPr>
          <w:rFonts w:ascii="Times New Roman" w:eastAsia="Times New Roman" w:hAnsi="Times New Roman" w:cs="Times New Roman"/>
          <w:sz w:val="24"/>
          <w:szCs w:val="24"/>
          <w:lang w:eastAsia="hr-HR"/>
        </w:rPr>
        <w:t xml:space="preserve">dosadašnje </w:t>
      </w:r>
      <w:r w:rsidR="00932BE7" w:rsidRPr="004C7458">
        <w:rPr>
          <w:rFonts w:ascii="Times New Roman" w:eastAsia="Times New Roman" w:hAnsi="Times New Roman" w:cs="Times New Roman"/>
          <w:sz w:val="24"/>
          <w:szCs w:val="24"/>
          <w:lang w:eastAsia="hr-HR"/>
        </w:rPr>
        <w:t>t</w:t>
      </w:r>
      <w:r w:rsidR="0053257B" w:rsidRPr="004C7458">
        <w:rPr>
          <w:rFonts w:ascii="Times New Roman" w:eastAsia="Times New Roman" w:hAnsi="Times New Roman" w:cs="Times New Roman"/>
          <w:sz w:val="24"/>
          <w:szCs w:val="24"/>
          <w:lang w:eastAsia="hr-HR"/>
        </w:rPr>
        <w:t xml:space="preserve">očke </w:t>
      </w:r>
      <w:r w:rsidR="00932BE7" w:rsidRPr="004C7458">
        <w:rPr>
          <w:rFonts w:ascii="Times New Roman" w:eastAsia="Times New Roman" w:hAnsi="Times New Roman" w:cs="Times New Roman"/>
          <w:sz w:val="24"/>
          <w:szCs w:val="24"/>
          <w:lang w:eastAsia="hr-HR"/>
        </w:rPr>
        <w:t>24. i 25. postaju točke 23. i 24.</w:t>
      </w:r>
    </w:p>
    <w:p w14:paraId="3BF7408D" w14:textId="77777777" w:rsidR="007E21B2" w:rsidRDefault="00932BE7" w:rsidP="00932BE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 xml:space="preserve">Iza </w:t>
      </w:r>
      <w:r w:rsidR="003A7207">
        <w:rPr>
          <w:rFonts w:ascii="Times New Roman" w:eastAsia="Times New Roman" w:hAnsi="Times New Roman" w:cs="Times New Roman"/>
          <w:sz w:val="24"/>
          <w:szCs w:val="24"/>
          <w:lang w:eastAsia="hr-HR"/>
        </w:rPr>
        <w:t xml:space="preserve"> dosadašnje </w:t>
      </w:r>
      <w:r w:rsidRPr="004C7458">
        <w:rPr>
          <w:rFonts w:ascii="Times New Roman" w:eastAsia="Times New Roman" w:hAnsi="Times New Roman" w:cs="Times New Roman"/>
          <w:sz w:val="24"/>
          <w:szCs w:val="24"/>
          <w:lang w:eastAsia="hr-HR"/>
        </w:rPr>
        <w:t>točke 25., koja  postaje točka 24. dodaju se nov</w:t>
      </w:r>
      <w:r w:rsidR="003A7207">
        <w:rPr>
          <w:rFonts w:ascii="Times New Roman" w:eastAsia="Times New Roman" w:hAnsi="Times New Roman" w:cs="Times New Roman"/>
          <w:sz w:val="24"/>
          <w:szCs w:val="24"/>
          <w:lang w:eastAsia="hr-HR"/>
        </w:rPr>
        <w:t>a</w:t>
      </w:r>
      <w:r w:rsidRPr="004C7458">
        <w:rPr>
          <w:rFonts w:ascii="Times New Roman" w:eastAsia="Times New Roman" w:hAnsi="Times New Roman" w:cs="Times New Roman"/>
          <w:sz w:val="24"/>
          <w:szCs w:val="24"/>
          <w:lang w:eastAsia="hr-HR"/>
        </w:rPr>
        <w:t xml:space="preserve"> točk</w:t>
      </w:r>
      <w:r w:rsidR="003A7207">
        <w:rPr>
          <w:rFonts w:ascii="Times New Roman" w:eastAsia="Times New Roman" w:hAnsi="Times New Roman" w:cs="Times New Roman"/>
          <w:sz w:val="24"/>
          <w:szCs w:val="24"/>
          <w:lang w:eastAsia="hr-HR"/>
        </w:rPr>
        <w:t>a</w:t>
      </w:r>
      <w:r w:rsidRPr="004C7458">
        <w:rPr>
          <w:rFonts w:ascii="Times New Roman" w:eastAsia="Times New Roman" w:hAnsi="Times New Roman" w:cs="Times New Roman"/>
          <w:sz w:val="24"/>
          <w:szCs w:val="24"/>
          <w:lang w:eastAsia="hr-HR"/>
        </w:rPr>
        <w:t xml:space="preserve"> 25.</w:t>
      </w:r>
      <w:r w:rsidR="007E21B2">
        <w:rPr>
          <w:rFonts w:ascii="Times New Roman" w:eastAsia="Times New Roman" w:hAnsi="Times New Roman" w:cs="Times New Roman"/>
          <w:sz w:val="24"/>
          <w:szCs w:val="24"/>
          <w:lang w:eastAsia="hr-HR"/>
        </w:rPr>
        <w:t xml:space="preserve"> </w:t>
      </w:r>
      <w:r w:rsidR="003A7207">
        <w:rPr>
          <w:rFonts w:ascii="Times New Roman" w:eastAsia="Times New Roman" w:hAnsi="Times New Roman" w:cs="Times New Roman"/>
          <w:sz w:val="24"/>
          <w:szCs w:val="24"/>
          <w:lang w:eastAsia="hr-HR"/>
        </w:rPr>
        <w:t>i točka</w:t>
      </w:r>
      <w:r w:rsidRPr="004C7458">
        <w:rPr>
          <w:rFonts w:ascii="Times New Roman" w:eastAsia="Times New Roman" w:hAnsi="Times New Roman" w:cs="Times New Roman"/>
          <w:sz w:val="24"/>
          <w:szCs w:val="24"/>
          <w:lang w:eastAsia="hr-HR"/>
        </w:rPr>
        <w:t xml:space="preserve"> 26. koje glase:</w:t>
      </w:r>
    </w:p>
    <w:p w14:paraId="177427A8" w14:textId="77777777" w:rsidR="00932BE7" w:rsidRPr="004C7458" w:rsidRDefault="003A7207" w:rsidP="00932BE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932BE7" w:rsidRPr="004C7458">
        <w:rPr>
          <w:rFonts w:ascii="Times New Roman" w:eastAsia="Times New Roman" w:hAnsi="Times New Roman" w:cs="Times New Roman"/>
          <w:sz w:val="24"/>
          <w:szCs w:val="24"/>
          <w:lang w:eastAsia="hr-HR"/>
        </w:rPr>
        <w:t xml:space="preserve">25. </w:t>
      </w:r>
      <w:r w:rsidR="00932BE7" w:rsidRPr="004C7458">
        <w:rPr>
          <w:rFonts w:ascii="Times New Roman" w:eastAsia="Times New Roman" w:hAnsi="Times New Roman" w:cs="Times New Roman"/>
          <w:i/>
          <w:sz w:val="24"/>
          <w:szCs w:val="24"/>
          <w:lang w:eastAsia="hr-HR"/>
        </w:rPr>
        <w:t>Naseljeno područje</w:t>
      </w:r>
      <w:r w:rsidR="00932BE7" w:rsidRPr="004C7458">
        <w:rPr>
          <w:rFonts w:ascii="Times New Roman" w:eastAsia="Times New Roman" w:hAnsi="Times New Roman" w:cs="Times New Roman"/>
          <w:sz w:val="24"/>
          <w:szCs w:val="24"/>
          <w:lang w:eastAsia="hr-HR"/>
        </w:rPr>
        <w:t xml:space="preserve"> jesu zone stambene, mješovite, javne i društvene namjene (prema urbanističkom planu). </w:t>
      </w:r>
    </w:p>
    <w:p w14:paraId="5E2227FA" w14:textId="77777777" w:rsidR="00932BE7" w:rsidRDefault="00932BE7" w:rsidP="00932BE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 xml:space="preserve">26. </w:t>
      </w:r>
      <w:r w:rsidRPr="004C7458">
        <w:rPr>
          <w:rFonts w:ascii="Times New Roman" w:eastAsia="Times New Roman" w:hAnsi="Times New Roman" w:cs="Times New Roman"/>
          <w:i/>
          <w:sz w:val="24"/>
          <w:szCs w:val="24"/>
          <w:lang w:eastAsia="hr-HR"/>
        </w:rPr>
        <w:t>Umjetni izvor</w:t>
      </w:r>
      <w:r w:rsidRPr="004C7458">
        <w:rPr>
          <w:rFonts w:ascii="Times New Roman" w:eastAsia="Times New Roman" w:hAnsi="Times New Roman" w:cs="Times New Roman"/>
          <w:sz w:val="24"/>
          <w:szCs w:val="24"/>
          <w:lang w:eastAsia="hr-HR"/>
        </w:rPr>
        <w:t xml:space="preserve"> elektromagnetskog polja jest svaki izvor kojeg je stvorio čovjek.</w:t>
      </w:r>
      <w:r w:rsidR="003A7207">
        <w:rPr>
          <w:rFonts w:ascii="Times New Roman" w:eastAsia="Times New Roman" w:hAnsi="Times New Roman" w:cs="Times New Roman"/>
          <w:sz w:val="24"/>
          <w:szCs w:val="24"/>
          <w:lang w:eastAsia="hr-HR"/>
        </w:rPr>
        <w:t>“</w:t>
      </w:r>
    </w:p>
    <w:p w14:paraId="5F649AC1" w14:textId="77777777" w:rsidR="003B2113" w:rsidRPr="004C7458" w:rsidRDefault="003B2113" w:rsidP="00932BE7">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191BE66" w14:textId="77777777" w:rsidR="00932BE7" w:rsidRPr="004C7458" w:rsidRDefault="00932BE7" w:rsidP="00932BE7">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C7458">
        <w:rPr>
          <w:rFonts w:ascii="Times New Roman" w:eastAsia="Times New Roman" w:hAnsi="Times New Roman" w:cs="Times New Roman"/>
          <w:b/>
          <w:sz w:val="24"/>
          <w:szCs w:val="24"/>
          <w:lang w:eastAsia="hr-HR"/>
        </w:rPr>
        <w:lastRenderedPageBreak/>
        <w:t>Članak 2.</w:t>
      </w:r>
    </w:p>
    <w:p w14:paraId="3F421231" w14:textId="77777777" w:rsidR="003A7207" w:rsidRDefault="003A7207" w:rsidP="0053257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3. stavak 2. mijenja se i glasi:</w:t>
      </w:r>
    </w:p>
    <w:p w14:paraId="64C0B20C" w14:textId="77777777" w:rsidR="003A7207" w:rsidRPr="004C7458" w:rsidRDefault="003A7207" w:rsidP="0053257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„Ovaj Pravilnik uređuje zaštitu ljudi u javnom području</w:t>
      </w:r>
      <w:r w:rsidR="00104EC8">
        <w:rPr>
          <w:rFonts w:ascii="Times New Roman" w:eastAsia="Times New Roman" w:hAnsi="Times New Roman" w:cs="Times New Roman"/>
          <w:sz w:val="24"/>
          <w:szCs w:val="24"/>
          <w:lang w:eastAsia="hr-HR"/>
        </w:rPr>
        <w:t xml:space="preserve"> i  po</w:t>
      </w:r>
      <w:r w:rsidR="007E21B2">
        <w:rPr>
          <w:rFonts w:ascii="Times New Roman" w:eastAsia="Times New Roman" w:hAnsi="Times New Roman" w:cs="Times New Roman"/>
          <w:sz w:val="24"/>
          <w:szCs w:val="24"/>
          <w:lang w:eastAsia="hr-HR"/>
        </w:rPr>
        <w:t>dručju povećane osjetljivosti.“</w:t>
      </w:r>
    </w:p>
    <w:p w14:paraId="4F7B64CE" w14:textId="77777777" w:rsidR="0053257B" w:rsidRPr="004C7458" w:rsidRDefault="000910C1" w:rsidP="000910C1">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C7458">
        <w:rPr>
          <w:rFonts w:ascii="Times New Roman" w:eastAsia="Times New Roman" w:hAnsi="Times New Roman" w:cs="Times New Roman"/>
          <w:b/>
          <w:sz w:val="24"/>
          <w:szCs w:val="24"/>
          <w:lang w:eastAsia="hr-HR"/>
        </w:rPr>
        <w:t>Članak 3.</w:t>
      </w:r>
    </w:p>
    <w:p w14:paraId="4BD702A2" w14:textId="77777777" w:rsidR="000910C1" w:rsidRPr="004C7458" w:rsidRDefault="000910C1" w:rsidP="000D399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Naslov iznad članka 5</w:t>
      </w:r>
      <w:r w:rsidR="00104EC8">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 xml:space="preserve"> koji glasi:</w:t>
      </w:r>
      <w:r w:rsidR="007E21B2">
        <w:rPr>
          <w:rFonts w:ascii="Times New Roman" w:eastAsia="Times New Roman" w:hAnsi="Times New Roman" w:cs="Times New Roman"/>
          <w:sz w:val="24"/>
          <w:szCs w:val="24"/>
          <w:lang w:eastAsia="hr-HR"/>
        </w:rPr>
        <w:t xml:space="preserve"> „</w:t>
      </w:r>
      <w:r w:rsidRPr="004C7458">
        <w:rPr>
          <w:rFonts w:ascii="Times New Roman" w:eastAsia="Times New Roman" w:hAnsi="Times New Roman" w:cs="Times New Roman"/>
          <w:i/>
          <w:sz w:val="24"/>
          <w:szCs w:val="24"/>
          <w:lang w:eastAsia="hr-HR"/>
        </w:rPr>
        <w:t>T</w:t>
      </w:r>
      <w:r w:rsidR="000D3994" w:rsidRPr="004C7458">
        <w:rPr>
          <w:rFonts w:ascii="Times New Roman" w:eastAsia="Times New Roman" w:hAnsi="Times New Roman" w:cs="Times New Roman"/>
          <w:i/>
          <w:sz w:val="24"/>
          <w:szCs w:val="24"/>
          <w:lang w:eastAsia="hr-HR"/>
        </w:rPr>
        <w:t xml:space="preserve">emeljna ograničenja na području </w:t>
      </w:r>
      <w:r w:rsidRPr="004C7458">
        <w:rPr>
          <w:rFonts w:ascii="Times New Roman" w:eastAsia="Times New Roman" w:hAnsi="Times New Roman" w:cs="Times New Roman"/>
          <w:i/>
          <w:sz w:val="24"/>
          <w:szCs w:val="24"/>
          <w:lang w:eastAsia="hr-HR"/>
        </w:rPr>
        <w:t>profesionalne izloženosti</w:t>
      </w:r>
      <w:r w:rsidR="007E21B2">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 xml:space="preserve"> i članak 5.</w:t>
      </w:r>
      <w:r w:rsidR="000D3994" w:rsidRPr="004C7458">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 xml:space="preserve"> brišu se.</w:t>
      </w:r>
    </w:p>
    <w:p w14:paraId="128CEBDA" w14:textId="77777777" w:rsidR="000910C1" w:rsidRPr="004C7458" w:rsidRDefault="000910C1" w:rsidP="000910C1">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C7458">
        <w:rPr>
          <w:rFonts w:ascii="Times New Roman" w:eastAsia="Times New Roman" w:hAnsi="Times New Roman" w:cs="Times New Roman"/>
          <w:b/>
          <w:sz w:val="24"/>
          <w:szCs w:val="24"/>
          <w:lang w:eastAsia="hr-HR"/>
        </w:rPr>
        <w:t>Članak 4.</w:t>
      </w:r>
    </w:p>
    <w:p w14:paraId="4340CC5B" w14:textId="77777777" w:rsidR="000910C1" w:rsidRPr="004C7458" w:rsidRDefault="00DF6255" w:rsidP="00673C64">
      <w:pPr>
        <w:spacing w:before="100" w:beforeAutospacing="1" w:after="100" w:afterAutospacing="1" w:line="240" w:lineRule="auto"/>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Naslov iznad članka 7.</w:t>
      </w:r>
      <w:r w:rsidR="00104EC8" w:rsidRPr="00597220">
        <w:rPr>
          <w:rFonts w:ascii="Times New Roman" w:eastAsia="Times New Roman" w:hAnsi="Times New Roman" w:cs="Times New Roman"/>
          <w:sz w:val="24"/>
          <w:szCs w:val="24"/>
          <w:lang w:eastAsia="hr-HR"/>
        </w:rPr>
        <w:t xml:space="preserve"> </w:t>
      </w:r>
      <w:r w:rsidR="00104EC8" w:rsidRPr="008247FC">
        <w:rPr>
          <w:rFonts w:ascii="Times New Roman" w:eastAsia="Times New Roman" w:hAnsi="Times New Roman" w:cs="Times New Roman"/>
          <w:sz w:val="24"/>
          <w:szCs w:val="24"/>
          <w:lang w:eastAsia="hr-HR"/>
        </w:rPr>
        <w:t>koji glasi: „Granične razine na području profesionalne izloženosti“</w:t>
      </w:r>
      <w:r w:rsidRPr="004C7458">
        <w:rPr>
          <w:rFonts w:ascii="Times New Roman" w:eastAsia="Times New Roman" w:hAnsi="Times New Roman" w:cs="Times New Roman"/>
          <w:sz w:val="24"/>
          <w:szCs w:val="24"/>
          <w:lang w:eastAsia="hr-HR"/>
        </w:rPr>
        <w:t xml:space="preserve"> i članci 7., 8.</w:t>
      </w:r>
      <w:r w:rsidR="007E21B2">
        <w:rPr>
          <w:rFonts w:ascii="Times New Roman" w:eastAsia="Times New Roman" w:hAnsi="Times New Roman" w:cs="Times New Roman"/>
          <w:sz w:val="24"/>
          <w:szCs w:val="24"/>
          <w:lang w:eastAsia="hr-HR"/>
        </w:rPr>
        <w:t xml:space="preserve"> </w:t>
      </w:r>
      <w:r w:rsidRPr="004C7458">
        <w:rPr>
          <w:rFonts w:ascii="Times New Roman" w:eastAsia="Times New Roman" w:hAnsi="Times New Roman" w:cs="Times New Roman"/>
          <w:sz w:val="24"/>
          <w:szCs w:val="24"/>
          <w:lang w:eastAsia="hr-HR"/>
        </w:rPr>
        <w:t>i 9. brišu se.</w:t>
      </w:r>
    </w:p>
    <w:p w14:paraId="27ECA7CF" w14:textId="77777777" w:rsidR="00DF6255" w:rsidRPr="004C7458" w:rsidRDefault="00DF6255" w:rsidP="00DF625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C7458">
        <w:rPr>
          <w:rFonts w:ascii="Times New Roman" w:eastAsia="Times New Roman" w:hAnsi="Times New Roman" w:cs="Times New Roman"/>
          <w:b/>
          <w:sz w:val="24"/>
          <w:szCs w:val="24"/>
          <w:lang w:eastAsia="hr-HR"/>
        </w:rPr>
        <w:t>Članak 5.</w:t>
      </w:r>
    </w:p>
    <w:p w14:paraId="3CEE877E" w14:textId="77777777" w:rsidR="00DF6255" w:rsidRPr="004C7458" w:rsidRDefault="00DF6255" w:rsidP="00DF6255">
      <w:pPr>
        <w:spacing w:before="100" w:beforeAutospacing="1" w:after="100" w:afterAutospacing="1" w:line="240" w:lineRule="auto"/>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 xml:space="preserve">U članku 10. riječi: </w:t>
      </w:r>
      <w:r w:rsidR="008247FC">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Tablici 2.</w:t>
      </w:r>
      <w:r w:rsidR="008247FC">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 xml:space="preserve"> </w:t>
      </w:r>
      <w:r w:rsidR="008247FC">
        <w:rPr>
          <w:rFonts w:ascii="Times New Roman" w:eastAsia="Times New Roman" w:hAnsi="Times New Roman" w:cs="Times New Roman"/>
          <w:sz w:val="24"/>
          <w:szCs w:val="24"/>
          <w:lang w:eastAsia="hr-HR"/>
        </w:rPr>
        <w:t xml:space="preserve">zamjenjuju </w:t>
      </w:r>
      <w:r w:rsidRPr="004C7458">
        <w:rPr>
          <w:rFonts w:ascii="Times New Roman" w:eastAsia="Times New Roman" w:hAnsi="Times New Roman" w:cs="Times New Roman"/>
          <w:sz w:val="24"/>
          <w:szCs w:val="24"/>
          <w:lang w:eastAsia="hr-HR"/>
        </w:rPr>
        <w:t xml:space="preserve">se riječima: </w:t>
      </w:r>
      <w:r w:rsidR="008247FC">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Tablici 1.</w:t>
      </w:r>
      <w:r w:rsidR="008247FC">
        <w:rPr>
          <w:rFonts w:ascii="Times New Roman" w:eastAsia="Times New Roman" w:hAnsi="Times New Roman" w:cs="Times New Roman"/>
          <w:sz w:val="24"/>
          <w:szCs w:val="24"/>
          <w:lang w:eastAsia="hr-HR"/>
        </w:rPr>
        <w:t>“</w:t>
      </w:r>
      <w:r w:rsidR="007E21B2">
        <w:rPr>
          <w:rFonts w:ascii="Times New Roman" w:eastAsia="Times New Roman" w:hAnsi="Times New Roman" w:cs="Times New Roman"/>
          <w:sz w:val="24"/>
          <w:szCs w:val="24"/>
          <w:lang w:eastAsia="hr-HR"/>
        </w:rPr>
        <w:t>.</w:t>
      </w:r>
    </w:p>
    <w:p w14:paraId="25D0B7B4" w14:textId="77777777" w:rsidR="00DF6255" w:rsidRPr="004C7458" w:rsidRDefault="00DF6255" w:rsidP="00DF625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C7458">
        <w:rPr>
          <w:rFonts w:ascii="Times New Roman" w:eastAsia="Times New Roman" w:hAnsi="Times New Roman" w:cs="Times New Roman"/>
          <w:b/>
          <w:sz w:val="24"/>
          <w:szCs w:val="24"/>
          <w:lang w:eastAsia="hr-HR"/>
        </w:rPr>
        <w:t>Članak 6.</w:t>
      </w:r>
    </w:p>
    <w:p w14:paraId="53244071" w14:textId="77777777" w:rsidR="00DF6255" w:rsidRPr="004C7458" w:rsidRDefault="00DF6255" w:rsidP="00DF6255">
      <w:pPr>
        <w:spacing w:before="100" w:beforeAutospacing="1" w:after="100" w:afterAutospacing="1" w:line="240" w:lineRule="auto"/>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U članku 11.</w:t>
      </w:r>
      <w:r w:rsidR="007E21B2">
        <w:rPr>
          <w:rFonts w:ascii="Times New Roman" w:eastAsia="Times New Roman" w:hAnsi="Times New Roman" w:cs="Times New Roman"/>
          <w:sz w:val="24"/>
          <w:szCs w:val="24"/>
          <w:lang w:eastAsia="hr-HR"/>
        </w:rPr>
        <w:t xml:space="preserve"> </w:t>
      </w:r>
      <w:r w:rsidRPr="004C7458">
        <w:rPr>
          <w:rFonts w:ascii="Times New Roman" w:eastAsia="Times New Roman" w:hAnsi="Times New Roman" w:cs="Times New Roman"/>
          <w:sz w:val="24"/>
          <w:szCs w:val="24"/>
          <w:lang w:eastAsia="hr-HR"/>
        </w:rPr>
        <w:t xml:space="preserve">riječi: </w:t>
      </w:r>
      <w:r w:rsidR="008247FC">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Tablice 2.</w:t>
      </w:r>
      <w:r w:rsidR="008247FC">
        <w:rPr>
          <w:rFonts w:ascii="Times New Roman" w:eastAsia="Times New Roman" w:hAnsi="Times New Roman" w:cs="Times New Roman"/>
          <w:sz w:val="24"/>
          <w:szCs w:val="24"/>
          <w:lang w:eastAsia="hr-HR"/>
        </w:rPr>
        <w:t>“  zamjenjuju</w:t>
      </w:r>
      <w:r w:rsidRPr="004C7458">
        <w:rPr>
          <w:rFonts w:ascii="Times New Roman" w:eastAsia="Times New Roman" w:hAnsi="Times New Roman" w:cs="Times New Roman"/>
          <w:sz w:val="24"/>
          <w:szCs w:val="24"/>
          <w:lang w:eastAsia="hr-HR"/>
        </w:rPr>
        <w:t xml:space="preserve"> se riječima: </w:t>
      </w:r>
      <w:r w:rsidR="008247FC">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Tablice 1.</w:t>
      </w:r>
      <w:r w:rsidR="008247FC">
        <w:rPr>
          <w:rFonts w:ascii="Times New Roman" w:eastAsia="Times New Roman" w:hAnsi="Times New Roman" w:cs="Times New Roman"/>
          <w:sz w:val="24"/>
          <w:szCs w:val="24"/>
          <w:lang w:eastAsia="hr-HR"/>
        </w:rPr>
        <w:t>“</w:t>
      </w:r>
      <w:r w:rsidR="007E21B2">
        <w:rPr>
          <w:rFonts w:ascii="Times New Roman" w:eastAsia="Times New Roman" w:hAnsi="Times New Roman" w:cs="Times New Roman"/>
          <w:sz w:val="24"/>
          <w:szCs w:val="24"/>
          <w:lang w:eastAsia="hr-HR"/>
        </w:rPr>
        <w:t>.</w:t>
      </w:r>
    </w:p>
    <w:p w14:paraId="30C916E7" w14:textId="77777777" w:rsidR="00DF6255" w:rsidRPr="004C7458" w:rsidRDefault="00DF6255" w:rsidP="00DF625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C7458">
        <w:rPr>
          <w:rFonts w:ascii="Times New Roman" w:eastAsia="Times New Roman" w:hAnsi="Times New Roman" w:cs="Times New Roman"/>
          <w:b/>
          <w:sz w:val="24"/>
          <w:szCs w:val="24"/>
          <w:lang w:eastAsia="hr-HR"/>
        </w:rPr>
        <w:t>Članak 7.</w:t>
      </w:r>
    </w:p>
    <w:p w14:paraId="2D806C51" w14:textId="77777777" w:rsidR="00DF6255" w:rsidRPr="004C7458" w:rsidRDefault="00DF6255" w:rsidP="00DF6255">
      <w:pPr>
        <w:spacing w:before="100" w:beforeAutospacing="1" w:after="100" w:afterAutospacing="1" w:line="240" w:lineRule="auto"/>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 xml:space="preserve">U članku 12. riječi: </w:t>
      </w:r>
      <w:r w:rsidR="008247FC">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Tablici 5.</w:t>
      </w:r>
      <w:r w:rsidR="008247FC">
        <w:rPr>
          <w:rFonts w:ascii="Times New Roman" w:eastAsia="Times New Roman" w:hAnsi="Times New Roman" w:cs="Times New Roman"/>
          <w:sz w:val="24"/>
          <w:szCs w:val="24"/>
          <w:lang w:eastAsia="hr-HR"/>
        </w:rPr>
        <w:t>“ zamjenjuju</w:t>
      </w:r>
      <w:r w:rsidRPr="004C7458">
        <w:rPr>
          <w:rFonts w:ascii="Times New Roman" w:eastAsia="Times New Roman" w:hAnsi="Times New Roman" w:cs="Times New Roman"/>
          <w:sz w:val="24"/>
          <w:szCs w:val="24"/>
          <w:lang w:eastAsia="hr-HR"/>
        </w:rPr>
        <w:t xml:space="preserve"> se riječima: </w:t>
      </w:r>
      <w:r w:rsidR="008247FC">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Tablici 3.</w:t>
      </w:r>
      <w:r w:rsidR="008247FC">
        <w:rPr>
          <w:rFonts w:ascii="Times New Roman" w:eastAsia="Times New Roman" w:hAnsi="Times New Roman" w:cs="Times New Roman"/>
          <w:sz w:val="24"/>
          <w:szCs w:val="24"/>
          <w:lang w:eastAsia="hr-HR"/>
        </w:rPr>
        <w:t>“</w:t>
      </w:r>
      <w:r w:rsidR="007E21B2">
        <w:rPr>
          <w:rFonts w:ascii="Times New Roman" w:eastAsia="Times New Roman" w:hAnsi="Times New Roman" w:cs="Times New Roman"/>
          <w:sz w:val="24"/>
          <w:szCs w:val="24"/>
          <w:lang w:eastAsia="hr-HR"/>
        </w:rPr>
        <w:t>.</w:t>
      </w:r>
    </w:p>
    <w:p w14:paraId="32C83572" w14:textId="77777777" w:rsidR="00DF6255" w:rsidRPr="004C7458" w:rsidRDefault="00DF6255" w:rsidP="00DF625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C7458">
        <w:rPr>
          <w:rFonts w:ascii="Times New Roman" w:eastAsia="Times New Roman" w:hAnsi="Times New Roman" w:cs="Times New Roman"/>
          <w:b/>
          <w:sz w:val="24"/>
          <w:szCs w:val="24"/>
          <w:lang w:eastAsia="hr-HR"/>
        </w:rPr>
        <w:t>Članak 8.</w:t>
      </w:r>
    </w:p>
    <w:p w14:paraId="45B71DF8" w14:textId="77777777" w:rsidR="00DF6255" w:rsidRPr="004C7458" w:rsidRDefault="0076500D" w:rsidP="00DF6255">
      <w:pPr>
        <w:spacing w:before="100" w:beforeAutospacing="1" w:after="100" w:afterAutospacing="1" w:line="240" w:lineRule="auto"/>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 xml:space="preserve">U članku 13. stavku 1. riječi: </w:t>
      </w:r>
      <w:r w:rsidR="008247FC">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Tablici 3.</w:t>
      </w:r>
      <w:r w:rsidR="008247FC">
        <w:rPr>
          <w:rFonts w:ascii="Times New Roman" w:eastAsia="Times New Roman" w:hAnsi="Times New Roman" w:cs="Times New Roman"/>
          <w:sz w:val="24"/>
          <w:szCs w:val="24"/>
          <w:lang w:eastAsia="hr-HR"/>
        </w:rPr>
        <w:t>“ zamjenjuju</w:t>
      </w:r>
      <w:r w:rsidRPr="004C7458">
        <w:rPr>
          <w:rFonts w:ascii="Times New Roman" w:eastAsia="Times New Roman" w:hAnsi="Times New Roman" w:cs="Times New Roman"/>
          <w:sz w:val="24"/>
          <w:szCs w:val="24"/>
          <w:lang w:eastAsia="hr-HR"/>
        </w:rPr>
        <w:t xml:space="preserve"> se riječima:</w:t>
      </w:r>
      <w:r w:rsidR="008247FC">
        <w:rPr>
          <w:rFonts w:ascii="Times New Roman" w:eastAsia="Times New Roman" w:hAnsi="Times New Roman" w:cs="Times New Roman"/>
          <w:sz w:val="24"/>
          <w:szCs w:val="24"/>
          <w:lang w:eastAsia="hr-HR"/>
        </w:rPr>
        <w:t xml:space="preserve"> „</w:t>
      </w:r>
      <w:r w:rsidRPr="004C7458">
        <w:rPr>
          <w:rFonts w:ascii="Times New Roman" w:eastAsia="Times New Roman" w:hAnsi="Times New Roman" w:cs="Times New Roman"/>
          <w:sz w:val="24"/>
          <w:szCs w:val="24"/>
          <w:lang w:eastAsia="hr-HR"/>
        </w:rPr>
        <w:t>Tablici 4.</w:t>
      </w:r>
      <w:r w:rsidR="008247FC">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 xml:space="preserve">, a u </w:t>
      </w:r>
      <w:r w:rsidR="008247FC">
        <w:rPr>
          <w:rFonts w:ascii="Times New Roman" w:eastAsia="Times New Roman" w:hAnsi="Times New Roman" w:cs="Times New Roman"/>
          <w:sz w:val="24"/>
          <w:szCs w:val="24"/>
          <w:lang w:eastAsia="hr-HR"/>
        </w:rPr>
        <w:t xml:space="preserve"> cijelom tekstu </w:t>
      </w:r>
      <w:r w:rsidRPr="004C7458">
        <w:rPr>
          <w:rFonts w:ascii="Times New Roman" w:eastAsia="Times New Roman" w:hAnsi="Times New Roman" w:cs="Times New Roman"/>
          <w:sz w:val="24"/>
          <w:szCs w:val="24"/>
          <w:lang w:eastAsia="hr-HR"/>
        </w:rPr>
        <w:t>stavk</w:t>
      </w:r>
      <w:r w:rsidR="008247FC">
        <w:rPr>
          <w:rFonts w:ascii="Times New Roman" w:eastAsia="Times New Roman" w:hAnsi="Times New Roman" w:cs="Times New Roman"/>
          <w:sz w:val="24"/>
          <w:szCs w:val="24"/>
          <w:lang w:eastAsia="hr-HR"/>
        </w:rPr>
        <w:t>a</w:t>
      </w:r>
      <w:r w:rsidRPr="004C7458">
        <w:rPr>
          <w:rFonts w:ascii="Times New Roman" w:eastAsia="Times New Roman" w:hAnsi="Times New Roman" w:cs="Times New Roman"/>
          <w:sz w:val="24"/>
          <w:szCs w:val="24"/>
          <w:lang w:eastAsia="hr-HR"/>
        </w:rPr>
        <w:t xml:space="preserve"> 2. </w:t>
      </w:r>
      <w:r w:rsidR="005822EF" w:rsidRPr="004C7458">
        <w:rPr>
          <w:rFonts w:ascii="Times New Roman" w:eastAsia="Times New Roman" w:hAnsi="Times New Roman" w:cs="Times New Roman"/>
          <w:sz w:val="24"/>
          <w:szCs w:val="24"/>
          <w:lang w:eastAsia="hr-HR"/>
        </w:rPr>
        <w:t xml:space="preserve"> </w:t>
      </w:r>
      <w:r w:rsidRPr="004C7458">
        <w:rPr>
          <w:rFonts w:ascii="Times New Roman" w:eastAsia="Times New Roman" w:hAnsi="Times New Roman" w:cs="Times New Roman"/>
          <w:sz w:val="24"/>
          <w:szCs w:val="24"/>
          <w:lang w:eastAsia="hr-HR"/>
        </w:rPr>
        <w:t>riječi:</w:t>
      </w:r>
      <w:r w:rsidR="008247FC">
        <w:rPr>
          <w:rFonts w:ascii="Times New Roman" w:eastAsia="Times New Roman" w:hAnsi="Times New Roman" w:cs="Times New Roman"/>
          <w:sz w:val="24"/>
          <w:szCs w:val="24"/>
          <w:lang w:eastAsia="hr-HR"/>
        </w:rPr>
        <w:t xml:space="preserve"> „</w:t>
      </w:r>
      <w:r w:rsidRPr="004C7458">
        <w:rPr>
          <w:rFonts w:ascii="Times New Roman" w:eastAsia="Times New Roman" w:hAnsi="Times New Roman" w:cs="Times New Roman"/>
          <w:sz w:val="24"/>
          <w:szCs w:val="24"/>
          <w:lang w:eastAsia="hr-HR"/>
        </w:rPr>
        <w:t>Tablic</w:t>
      </w:r>
      <w:r w:rsidR="008247FC">
        <w:rPr>
          <w:rFonts w:ascii="Times New Roman" w:eastAsia="Times New Roman" w:hAnsi="Times New Roman" w:cs="Times New Roman"/>
          <w:sz w:val="24"/>
          <w:szCs w:val="24"/>
          <w:lang w:eastAsia="hr-HR"/>
        </w:rPr>
        <w:t>i</w:t>
      </w:r>
      <w:r w:rsidRPr="004C7458">
        <w:rPr>
          <w:rFonts w:ascii="Times New Roman" w:eastAsia="Times New Roman" w:hAnsi="Times New Roman" w:cs="Times New Roman"/>
          <w:sz w:val="24"/>
          <w:szCs w:val="24"/>
          <w:lang w:eastAsia="hr-HR"/>
        </w:rPr>
        <w:t xml:space="preserve"> 3.</w:t>
      </w:r>
      <w:r w:rsidR="008247FC">
        <w:rPr>
          <w:rFonts w:ascii="Times New Roman" w:eastAsia="Times New Roman" w:hAnsi="Times New Roman" w:cs="Times New Roman"/>
          <w:sz w:val="24"/>
          <w:szCs w:val="24"/>
          <w:lang w:eastAsia="hr-HR"/>
        </w:rPr>
        <w:t xml:space="preserve">“ zamjenjuju </w:t>
      </w:r>
      <w:r w:rsidRPr="004C7458">
        <w:rPr>
          <w:rFonts w:ascii="Times New Roman" w:eastAsia="Times New Roman" w:hAnsi="Times New Roman" w:cs="Times New Roman"/>
          <w:sz w:val="24"/>
          <w:szCs w:val="24"/>
          <w:lang w:eastAsia="hr-HR"/>
        </w:rPr>
        <w:t>se riječima:</w:t>
      </w:r>
      <w:r w:rsidR="007E21B2">
        <w:rPr>
          <w:rFonts w:ascii="Times New Roman" w:eastAsia="Times New Roman" w:hAnsi="Times New Roman" w:cs="Times New Roman"/>
          <w:sz w:val="24"/>
          <w:szCs w:val="24"/>
          <w:lang w:eastAsia="hr-HR"/>
        </w:rPr>
        <w:t xml:space="preserve"> „</w:t>
      </w:r>
      <w:r w:rsidR="005822EF" w:rsidRPr="004C7458">
        <w:rPr>
          <w:rFonts w:ascii="Times New Roman" w:eastAsia="Times New Roman" w:hAnsi="Times New Roman" w:cs="Times New Roman"/>
          <w:sz w:val="24"/>
          <w:szCs w:val="24"/>
          <w:lang w:eastAsia="hr-HR"/>
        </w:rPr>
        <w:t>Tablici 2.</w:t>
      </w:r>
      <w:r w:rsidR="008247FC">
        <w:rPr>
          <w:rFonts w:ascii="Times New Roman" w:eastAsia="Times New Roman" w:hAnsi="Times New Roman" w:cs="Times New Roman"/>
          <w:sz w:val="24"/>
          <w:szCs w:val="24"/>
          <w:lang w:eastAsia="hr-HR"/>
        </w:rPr>
        <w:t>“</w:t>
      </w:r>
      <w:r w:rsidR="007E21B2">
        <w:rPr>
          <w:rFonts w:ascii="Times New Roman" w:eastAsia="Times New Roman" w:hAnsi="Times New Roman" w:cs="Times New Roman"/>
          <w:sz w:val="24"/>
          <w:szCs w:val="24"/>
          <w:lang w:eastAsia="hr-HR"/>
        </w:rPr>
        <w:t>.</w:t>
      </w:r>
    </w:p>
    <w:p w14:paraId="1D059ED8" w14:textId="77777777" w:rsidR="005822EF" w:rsidRPr="004C7458" w:rsidRDefault="005822EF" w:rsidP="005822EF">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C7458">
        <w:rPr>
          <w:rFonts w:ascii="Times New Roman" w:eastAsia="Times New Roman" w:hAnsi="Times New Roman" w:cs="Times New Roman"/>
          <w:b/>
          <w:sz w:val="24"/>
          <w:szCs w:val="24"/>
          <w:lang w:eastAsia="hr-HR"/>
        </w:rPr>
        <w:t>Članak 9.</w:t>
      </w:r>
    </w:p>
    <w:p w14:paraId="7BAB7F95" w14:textId="77777777" w:rsidR="005822EF" w:rsidRPr="004C7458" w:rsidRDefault="005822EF" w:rsidP="005822EF">
      <w:pPr>
        <w:spacing w:before="100" w:beforeAutospacing="1" w:after="100" w:afterAutospacing="1" w:line="240" w:lineRule="auto"/>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 xml:space="preserve">U članku 14. riječi: </w:t>
      </w:r>
      <w:r w:rsidR="008247FC">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Tablici 6.</w:t>
      </w:r>
      <w:r w:rsidR="00AD2F0D">
        <w:rPr>
          <w:rFonts w:ascii="Times New Roman" w:eastAsia="Times New Roman" w:hAnsi="Times New Roman" w:cs="Times New Roman"/>
          <w:sz w:val="24"/>
          <w:szCs w:val="24"/>
          <w:lang w:eastAsia="hr-HR"/>
        </w:rPr>
        <w:t>“ zamjenjuju</w:t>
      </w:r>
      <w:r w:rsidRPr="004C7458">
        <w:rPr>
          <w:rFonts w:ascii="Times New Roman" w:eastAsia="Times New Roman" w:hAnsi="Times New Roman" w:cs="Times New Roman"/>
          <w:sz w:val="24"/>
          <w:szCs w:val="24"/>
          <w:lang w:eastAsia="hr-HR"/>
        </w:rPr>
        <w:t xml:space="preserve"> se riječima: </w:t>
      </w:r>
      <w:r w:rsidR="00AD2F0D">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Tablici 4.</w:t>
      </w:r>
      <w:r w:rsidR="00AD2F0D">
        <w:rPr>
          <w:rFonts w:ascii="Times New Roman" w:eastAsia="Times New Roman" w:hAnsi="Times New Roman" w:cs="Times New Roman"/>
          <w:sz w:val="24"/>
          <w:szCs w:val="24"/>
          <w:lang w:eastAsia="hr-HR"/>
        </w:rPr>
        <w:t>“</w:t>
      </w:r>
      <w:r w:rsidR="007E21B2">
        <w:rPr>
          <w:rFonts w:ascii="Times New Roman" w:eastAsia="Times New Roman" w:hAnsi="Times New Roman" w:cs="Times New Roman"/>
          <w:sz w:val="24"/>
          <w:szCs w:val="24"/>
          <w:lang w:eastAsia="hr-HR"/>
        </w:rPr>
        <w:t>.</w:t>
      </w:r>
    </w:p>
    <w:p w14:paraId="7D4A8364" w14:textId="77777777" w:rsidR="005822EF" w:rsidRPr="004C7458" w:rsidRDefault="005822EF" w:rsidP="005822EF">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C7458">
        <w:rPr>
          <w:rFonts w:ascii="Times New Roman" w:eastAsia="Times New Roman" w:hAnsi="Times New Roman" w:cs="Times New Roman"/>
          <w:b/>
          <w:sz w:val="24"/>
          <w:szCs w:val="24"/>
          <w:lang w:eastAsia="hr-HR"/>
        </w:rPr>
        <w:t>Članak 10.</w:t>
      </w:r>
    </w:p>
    <w:p w14:paraId="2E9F94BB" w14:textId="77777777" w:rsidR="006303EE" w:rsidRDefault="005822EF" w:rsidP="005822EF">
      <w:pPr>
        <w:spacing w:before="100" w:beforeAutospacing="1" w:after="100" w:afterAutospacing="1" w:line="240" w:lineRule="auto"/>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U članku 16. stavku 1. riječi:</w:t>
      </w:r>
      <w:r w:rsidR="00222EAD">
        <w:rPr>
          <w:rFonts w:ascii="Times New Roman" w:eastAsia="Times New Roman" w:hAnsi="Times New Roman" w:cs="Times New Roman"/>
          <w:sz w:val="24"/>
          <w:szCs w:val="24"/>
          <w:lang w:eastAsia="hr-HR"/>
        </w:rPr>
        <w:t xml:space="preserve"> „</w:t>
      </w:r>
      <w:r w:rsidRPr="004C7458">
        <w:rPr>
          <w:rFonts w:ascii="Times New Roman" w:eastAsia="Times New Roman" w:hAnsi="Times New Roman" w:cs="Times New Roman"/>
          <w:sz w:val="24"/>
          <w:szCs w:val="24"/>
          <w:lang w:eastAsia="hr-HR"/>
        </w:rPr>
        <w:t xml:space="preserve"> a za profesionalnu izloženost gustoće magnetskog toka ne smiju prelaziti vrijednost od 2 T za glavu i 8 T za udove tijela</w:t>
      </w:r>
      <w:r w:rsidR="00222EAD">
        <w:rPr>
          <w:rFonts w:ascii="Times New Roman" w:eastAsia="Times New Roman" w:hAnsi="Times New Roman" w:cs="Times New Roman"/>
          <w:sz w:val="24"/>
          <w:szCs w:val="24"/>
          <w:lang w:eastAsia="hr-HR"/>
        </w:rPr>
        <w:t>.“,</w:t>
      </w:r>
      <w:r w:rsidR="00724DAB" w:rsidRPr="004C7458">
        <w:rPr>
          <w:rFonts w:ascii="Times New Roman" w:eastAsia="Times New Roman" w:hAnsi="Times New Roman" w:cs="Times New Roman"/>
          <w:sz w:val="24"/>
          <w:szCs w:val="24"/>
          <w:lang w:eastAsia="hr-HR"/>
        </w:rPr>
        <w:t xml:space="preserve"> brišu se</w:t>
      </w:r>
      <w:r w:rsidRPr="004C7458">
        <w:rPr>
          <w:rFonts w:ascii="Times New Roman" w:eastAsia="Times New Roman" w:hAnsi="Times New Roman" w:cs="Times New Roman"/>
          <w:sz w:val="24"/>
          <w:szCs w:val="24"/>
          <w:lang w:eastAsia="hr-HR"/>
        </w:rPr>
        <w:t>.</w:t>
      </w:r>
    </w:p>
    <w:p w14:paraId="3B199816" w14:textId="77777777" w:rsidR="00724DAB" w:rsidRPr="004C7458" w:rsidRDefault="00F51E8E" w:rsidP="005822EF">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00724DAB" w:rsidRPr="004C7458">
        <w:rPr>
          <w:rFonts w:ascii="Times New Roman" w:eastAsia="Times New Roman" w:hAnsi="Times New Roman" w:cs="Times New Roman"/>
          <w:sz w:val="24"/>
          <w:szCs w:val="24"/>
          <w:lang w:eastAsia="hr-HR"/>
        </w:rPr>
        <w:t>za stavk</w:t>
      </w:r>
      <w:r w:rsidR="00E245F5">
        <w:rPr>
          <w:rFonts w:ascii="Times New Roman" w:eastAsia="Times New Roman" w:hAnsi="Times New Roman" w:cs="Times New Roman"/>
          <w:sz w:val="24"/>
          <w:szCs w:val="24"/>
          <w:lang w:eastAsia="hr-HR"/>
        </w:rPr>
        <w:t>a</w:t>
      </w:r>
      <w:r w:rsidR="00724DAB" w:rsidRPr="004C7458">
        <w:rPr>
          <w:rFonts w:ascii="Times New Roman" w:eastAsia="Times New Roman" w:hAnsi="Times New Roman" w:cs="Times New Roman"/>
          <w:sz w:val="24"/>
          <w:szCs w:val="24"/>
          <w:lang w:eastAsia="hr-HR"/>
        </w:rPr>
        <w:t xml:space="preserve"> 2.</w:t>
      </w:r>
      <w:r w:rsidR="007E21B2">
        <w:rPr>
          <w:rFonts w:ascii="Times New Roman" w:eastAsia="Times New Roman" w:hAnsi="Times New Roman" w:cs="Times New Roman"/>
          <w:sz w:val="24"/>
          <w:szCs w:val="24"/>
          <w:lang w:eastAsia="hr-HR"/>
        </w:rPr>
        <w:t xml:space="preserve"> </w:t>
      </w:r>
      <w:r w:rsidR="00724DAB" w:rsidRPr="004C7458">
        <w:rPr>
          <w:rFonts w:ascii="Times New Roman" w:eastAsia="Times New Roman" w:hAnsi="Times New Roman" w:cs="Times New Roman"/>
          <w:sz w:val="24"/>
          <w:szCs w:val="24"/>
          <w:lang w:eastAsia="hr-HR"/>
        </w:rPr>
        <w:t>dodaju se stavci 3. i 4. koji glase:</w:t>
      </w:r>
    </w:p>
    <w:p w14:paraId="5FEC48C6" w14:textId="77777777" w:rsidR="00724DAB" w:rsidRPr="004C7458" w:rsidRDefault="00222EAD" w:rsidP="00724DA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724DAB" w:rsidRPr="004C7458">
        <w:rPr>
          <w:rFonts w:ascii="Times New Roman" w:eastAsia="Times New Roman" w:hAnsi="Times New Roman" w:cs="Times New Roman"/>
          <w:sz w:val="24"/>
          <w:szCs w:val="24"/>
          <w:lang w:eastAsia="hr-HR"/>
        </w:rPr>
        <w:t>(3) Korisnici umjetnih izvora istosmjernih magnetskih polja obvezni su osigurati mjerenja razina istosmjernih magnetskih polja od ovlaštenih pravnih osoba te podnijeti zahtjev za odobrenje ovome Ministarstvu. Uz zahtjev je potrebno priložiti Izvješće o prvom ili periodičkom mjerenju zajedno s mišljenjem ovlaštene pravne osobe o udovoljavanju uvjetima propisanim ovim Pravilnikom.</w:t>
      </w:r>
    </w:p>
    <w:p w14:paraId="06B0CA65" w14:textId="77777777" w:rsidR="00724DAB" w:rsidRPr="004C7458" w:rsidRDefault="00724DAB" w:rsidP="00724DA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lastRenderedPageBreak/>
        <w:t>(4) Korisnik umjetnih izvora istosmjernih magnetskih polja za čiju je uporabu izdano odobrenje ministra, obvezan je osigurati periodička mjerenja razina istosmjernih magnetskih polja u okolini i to jedanput svake treće kalendarske godine.</w:t>
      </w:r>
      <w:r w:rsidR="00222EAD">
        <w:rPr>
          <w:rFonts w:ascii="Times New Roman" w:eastAsia="Times New Roman" w:hAnsi="Times New Roman" w:cs="Times New Roman"/>
          <w:sz w:val="24"/>
          <w:szCs w:val="24"/>
          <w:lang w:eastAsia="hr-HR"/>
        </w:rPr>
        <w:t>“</w:t>
      </w:r>
      <w:r w:rsidR="007E21B2">
        <w:rPr>
          <w:rFonts w:ascii="Times New Roman" w:eastAsia="Times New Roman" w:hAnsi="Times New Roman" w:cs="Times New Roman"/>
          <w:sz w:val="24"/>
          <w:szCs w:val="24"/>
          <w:lang w:eastAsia="hr-HR"/>
        </w:rPr>
        <w:t>.</w:t>
      </w:r>
    </w:p>
    <w:p w14:paraId="47513ED6" w14:textId="77777777" w:rsidR="00724DAB" w:rsidRPr="004C7458" w:rsidRDefault="00724DAB" w:rsidP="00724DAB">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C7458">
        <w:rPr>
          <w:rFonts w:ascii="Times New Roman" w:eastAsia="Times New Roman" w:hAnsi="Times New Roman" w:cs="Times New Roman"/>
          <w:b/>
          <w:sz w:val="24"/>
          <w:szCs w:val="24"/>
          <w:lang w:eastAsia="hr-HR"/>
        </w:rPr>
        <w:t>Članak 11.</w:t>
      </w:r>
    </w:p>
    <w:p w14:paraId="12E46FC9" w14:textId="77777777" w:rsidR="005822EF" w:rsidRPr="004C7458" w:rsidRDefault="00724DAB" w:rsidP="00724DAB">
      <w:pPr>
        <w:spacing w:before="100" w:beforeAutospacing="1" w:after="100" w:afterAutospacing="1" w:line="240" w:lineRule="auto"/>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 xml:space="preserve">U članku 17. stavku 1. iza riječi: </w:t>
      </w:r>
      <w:r w:rsidR="00206C47">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člancima</w:t>
      </w:r>
      <w:r w:rsidR="00206C47">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 brojke:</w:t>
      </w:r>
      <w:r w:rsidR="00206C47">
        <w:rPr>
          <w:rFonts w:ascii="Times New Roman" w:eastAsia="Times New Roman" w:hAnsi="Times New Roman" w:cs="Times New Roman"/>
          <w:sz w:val="24"/>
          <w:szCs w:val="24"/>
          <w:lang w:eastAsia="hr-HR"/>
        </w:rPr>
        <w:t xml:space="preserve"> „</w:t>
      </w:r>
      <w:r w:rsidRPr="004C7458">
        <w:rPr>
          <w:rFonts w:ascii="Times New Roman" w:eastAsia="Times New Roman" w:hAnsi="Times New Roman" w:cs="Times New Roman"/>
          <w:sz w:val="24"/>
          <w:szCs w:val="24"/>
          <w:lang w:eastAsia="hr-HR"/>
        </w:rPr>
        <w:t xml:space="preserve"> 7.,</w:t>
      </w:r>
      <w:r w:rsidR="0008289E" w:rsidRPr="004C7458">
        <w:rPr>
          <w:rFonts w:ascii="Times New Roman" w:eastAsia="Times New Roman" w:hAnsi="Times New Roman" w:cs="Times New Roman"/>
          <w:sz w:val="24"/>
          <w:szCs w:val="24"/>
          <w:lang w:eastAsia="hr-HR"/>
        </w:rPr>
        <w:t xml:space="preserve"> 8., 9.</w:t>
      </w:r>
      <w:r w:rsidR="00206C47">
        <w:rPr>
          <w:rFonts w:ascii="Times New Roman" w:eastAsia="Times New Roman" w:hAnsi="Times New Roman" w:cs="Times New Roman"/>
          <w:sz w:val="24"/>
          <w:szCs w:val="24"/>
          <w:lang w:eastAsia="hr-HR"/>
        </w:rPr>
        <w:t xml:space="preserve">,“, </w:t>
      </w:r>
      <w:r w:rsidR="0008289E" w:rsidRPr="004C7458">
        <w:rPr>
          <w:rFonts w:ascii="Times New Roman" w:eastAsia="Times New Roman" w:hAnsi="Times New Roman" w:cs="Times New Roman"/>
          <w:sz w:val="24"/>
          <w:szCs w:val="24"/>
          <w:lang w:eastAsia="hr-HR"/>
        </w:rPr>
        <w:t xml:space="preserve"> briš</w:t>
      </w:r>
      <w:r w:rsidR="00206C47">
        <w:rPr>
          <w:rFonts w:ascii="Times New Roman" w:eastAsia="Times New Roman" w:hAnsi="Times New Roman" w:cs="Times New Roman"/>
          <w:sz w:val="24"/>
          <w:szCs w:val="24"/>
          <w:lang w:eastAsia="hr-HR"/>
        </w:rPr>
        <w:t>u</w:t>
      </w:r>
      <w:r w:rsidR="0008289E" w:rsidRPr="004C7458">
        <w:rPr>
          <w:rFonts w:ascii="Times New Roman" w:eastAsia="Times New Roman" w:hAnsi="Times New Roman" w:cs="Times New Roman"/>
          <w:sz w:val="24"/>
          <w:szCs w:val="24"/>
          <w:lang w:eastAsia="hr-HR"/>
        </w:rPr>
        <w:t xml:space="preserve"> se.</w:t>
      </w:r>
    </w:p>
    <w:p w14:paraId="60A135E7" w14:textId="77777777" w:rsidR="0008289E" w:rsidRPr="004C7458" w:rsidRDefault="0008289E" w:rsidP="004C74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U stavku 2. riječi:</w:t>
      </w:r>
      <w:r w:rsidR="00206C47">
        <w:rPr>
          <w:rFonts w:ascii="Times New Roman" w:eastAsia="Times New Roman" w:hAnsi="Times New Roman" w:cs="Times New Roman"/>
          <w:sz w:val="24"/>
          <w:szCs w:val="24"/>
          <w:lang w:eastAsia="hr-HR"/>
        </w:rPr>
        <w:t xml:space="preserve"> „</w:t>
      </w:r>
      <w:r w:rsidRPr="004C7458">
        <w:rPr>
          <w:rFonts w:ascii="Times New Roman" w:eastAsia="Times New Roman" w:hAnsi="Times New Roman" w:cs="Times New Roman"/>
          <w:sz w:val="24"/>
          <w:szCs w:val="24"/>
          <w:lang w:eastAsia="hr-HR"/>
        </w:rPr>
        <w:t>Tablici 3.</w:t>
      </w:r>
      <w:r w:rsidR="00470198">
        <w:rPr>
          <w:rFonts w:ascii="Times New Roman" w:eastAsia="Times New Roman" w:hAnsi="Times New Roman" w:cs="Times New Roman"/>
          <w:sz w:val="24"/>
          <w:szCs w:val="24"/>
          <w:lang w:eastAsia="hr-HR"/>
        </w:rPr>
        <w:t>“ zamjenjuju</w:t>
      </w:r>
      <w:r w:rsidRPr="004C7458">
        <w:rPr>
          <w:rFonts w:ascii="Times New Roman" w:eastAsia="Times New Roman" w:hAnsi="Times New Roman" w:cs="Times New Roman"/>
          <w:sz w:val="24"/>
          <w:szCs w:val="24"/>
          <w:lang w:eastAsia="hr-HR"/>
        </w:rPr>
        <w:t xml:space="preserve"> se</w:t>
      </w:r>
      <w:r w:rsidR="007E21B2">
        <w:rPr>
          <w:rFonts w:ascii="Times New Roman" w:eastAsia="Times New Roman" w:hAnsi="Times New Roman" w:cs="Times New Roman"/>
          <w:sz w:val="24"/>
          <w:szCs w:val="24"/>
          <w:lang w:eastAsia="hr-HR"/>
        </w:rPr>
        <w:t xml:space="preserve"> </w:t>
      </w:r>
      <w:r w:rsidRPr="004C7458">
        <w:rPr>
          <w:rFonts w:ascii="Times New Roman" w:eastAsia="Times New Roman" w:hAnsi="Times New Roman" w:cs="Times New Roman"/>
          <w:sz w:val="24"/>
          <w:szCs w:val="24"/>
          <w:lang w:eastAsia="hr-HR"/>
        </w:rPr>
        <w:t xml:space="preserve">riječima: </w:t>
      </w:r>
      <w:r w:rsidR="00470198">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Tablici</w:t>
      </w:r>
      <w:r w:rsidR="007E21B2">
        <w:rPr>
          <w:rFonts w:ascii="Times New Roman" w:eastAsia="Times New Roman" w:hAnsi="Times New Roman" w:cs="Times New Roman"/>
          <w:sz w:val="24"/>
          <w:szCs w:val="24"/>
          <w:lang w:eastAsia="hr-HR"/>
        </w:rPr>
        <w:t xml:space="preserve"> </w:t>
      </w:r>
      <w:r w:rsidRPr="004C7458">
        <w:rPr>
          <w:rFonts w:ascii="Times New Roman" w:eastAsia="Times New Roman" w:hAnsi="Times New Roman" w:cs="Times New Roman"/>
          <w:sz w:val="24"/>
          <w:szCs w:val="24"/>
          <w:lang w:eastAsia="hr-HR"/>
        </w:rPr>
        <w:t>2.</w:t>
      </w:r>
      <w:r w:rsidR="00470198">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 xml:space="preserve">, a riječi: </w:t>
      </w:r>
      <w:r w:rsidR="00470198">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Tablici 2.</w:t>
      </w:r>
      <w:r w:rsidR="007E21B2">
        <w:rPr>
          <w:rFonts w:ascii="Times New Roman" w:eastAsia="Times New Roman" w:hAnsi="Times New Roman" w:cs="Times New Roman"/>
          <w:sz w:val="24"/>
          <w:szCs w:val="24"/>
          <w:lang w:eastAsia="hr-HR"/>
        </w:rPr>
        <w:t xml:space="preserve">“ </w:t>
      </w:r>
      <w:r w:rsidR="00470198">
        <w:rPr>
          <w:rFonts w:ascii="Times New Roman" w:eastAsia="Times New Roman" w:hAnsi="Times New Roman" w:cs="Times New Roman"/>
          <w:sz w:val="24"/>
          <w:szCs w:val="24"/>
          <w:lang w:eastAsia="hr-HR"/>
        </w:rPr>
        <w:t>r</w:t>
      </w:r>
      <w:r w:rsidRPr="004C7458">
        <w:rPr>
          <w:rFonts w:ascii="Times New Roman" w:eastAsia="Times New Roman" w:hAnsi="Times New Roman" w:cs="Times New Roman"/>
          <w:sz w:val="24"/>
          <w:szCs w:val="24"/>
          <w:lang w:eastAsia="hr-HR"/>
        </w:rPr>
        <w:t>iječima</w:t>
      </w:r>
      <w:r w:rsidR="00470198">
        <w:rPr>
          <w:rFonts w:ascii="Times New Roman" w:eastAsia="Times New Roman" w:hAnsi="Times New Roman" w:cs="Times New Roman"/>
          <w:sz w:val="24"/>
          <w:szCs w:val="24"/>
          <w:lang w:eastAsia="hr-HR"/>
        </w:rPr>
        <w:t>: „</w:t>
      </w:r>
      <w:r w:rsidRPr="004C7458">
        <w:rPr>
          <w:rFonts w:ascii="Times New Roman" w:eastAsia="Times New Roman" w:hAnsi="Times New Roman" w:cs="Times New Roman"/>
          <w:sz w:val="24"/>
          <w:szCs w:val="24"/>
          <w:lang w:eastAsia="hr-HR"/>
        </w:rPr>
        <w:t>Tablici 1.</w:t>
      </w:r>
      <w:r w:rsidR="00470198">
        <w:rPr>
          <w:rFonts w:ascii="Times New Roman" w:eastAsia="Times New Roman" w:hAnsi="Times New Roman" w:cs="Times New Roman"/>
          <w:sz w:val="24"/>
          <w:szCs w:val="24"/>
          <w:lang w:eastAsia="hr-HR"/>
        </w:rPr>
        <w:t>“</w:t>
      </w:r>
      <w:r w:rsidR="007E21B2">
        <w:rPr>
          <w:rFonts w:ascii="Times New Roman" w:eastAsia="Times New Roman" w:hAnsi="Times New Roman" w:cs="Times New Roman"/>
          <w:sz w:val="24"/>
          <w:szCs w:val="24"/>
          <w:lang w:eastAsia="hr-HR"/>
        </w:rPr>
        <w:t>.</w:t>
      </w:r>
    </w:p>
    <w:p w14:paraId="239DCE7D" w14:textId="77777777" w:rsidR="0008289E" w:rsidRPr="004C7458" w:rsidRDefault="0008289E" w:rsidP="005F13A6">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C7458">
        <w:rPr>
          <w:rFonts w:ascii="Times New Roman" w:eastAsia="Times New Roman" w:hAnsi="Times New Roman" w:cs="Times New Roman"/>
          <w:b/>
          <w:sz w:val="24"/>
          <w:szCs w:val="24"/>
          <w:lang w:eastAsia="hr-HR"/>
        </w:rPr>
        <w:t>Članak 12.</w:t>
      </w:r>
    </w:p>
    <w:p w14:paraId="780756A4" w14:textId="77777777" w:rsidR="00785574" w:rsidRPr="004C7458" w:rsidRDefault="0008289E" w:rsidP="004C74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 xml:space="preserve">U članku 23. stavku 7. </w:t>
      </w:r>
      <w:r w:rsidR="00C97FB3" w:rsidRPr="004C7458">
        <w:rPr>
          <w:rFonts w:ascii="Times New Roman" w:eastAsia="Times New Roman" w:hAnsi="Times New Roman" w:cs="Times New Roman"/>
          <w:sz w:val="24"/>
          <w:szCs w:val="24"/>
          <w:lang w:eastAsia="hr-HR"/>
        </w:rPr>
        <w:t>iza riječi:</w:t>
      </w:r>
      <w:r w:rsidR="006F7751">
        <w:rPr>
          <w:rFonts w:ascii="Times New Roman" w:eastAsia="Times New Roman" w:hAnsi="Times New Roman" w:cs="Times New Roman"/>
          <w:sz w:val="24"/>
          <w:szCs w:val="24"/>
          <w:lang w:eastAsia="hr-HR"/>
        </w:rPr>
        <w:t xml:space="preserve"> „</w:t>
      </w:r>
      <w:r w:rsidR="00C97FB3" w:rsidRPr="004C7458">
        <w:rPr>
          <w:rFonts w:ascii="Times New Roman" w:eastAsia="Times New Roman" w:hAnsi="Times New Roman" w:cs="Times New Roman"/>
          <w:sz w:val="24"/>
          <w:szCs w:val="24"/>
          <w:lang w:eastAsia="hr-HR"/>
        </w:rPr>
        <w:t>tih mjerenja</w:t>
      </w:r>
      <w:r w:rsidR="006F7751">
        <w:rPr>
          <w:rFonts w:ascii="Times New Roman" w:eastAsia="Times New Roman" w:hAnsi="Times New Roman" w:cs="Times New Roman"/>
          <w:sz w:val="24"/>
          <w:szCs w:val="24"/>
          <w:lang w:eastAsia="hr-HR"/>
        </w:rPr>
        <w:t>“</w:t>
      </w:r>
      <w:r w:rsidR="00C97FB3" w:rsidRPr="004C7458">
        <w:rPr>
          <w:rFonts w:ascii="Times New Roman" w:eastAsia="Times New Roman" w:hAnsi="Times New Roman" w:cs="Times New Roman"/>
          <w:sz w:val="24"/>
          <w:szCs w:val="24"/>
          <w:lang w:eastAsia="hr-HR"/>
        </w:rPr>
        <w:t xml:space="preserve"> </w:t>
      </w:r>
      <w:r w:rsidRPr="004C7458">
        <w:rPr>
          <w:rFonts w:ascii="Times New Roman" w:eastAsia="Times New Roman" w:hAnsi="Times New Roman" w:cs="Times New Roman"/>
          <w:sz w:val="24"/>
          <w:szCs w:val="24"/>
          <w:lang w:eastAsia="hr-HR"/>
        </w:rPr>
        <w:t xml:space="preserve"> dodaju</w:t>
      </w:r>
      <w:r w:rsidR="00C97FB3" w:rsidRPr="004C7458">
        <w:rPr>
          <w:rFonts w:ascii="Times New Roman" w:eastAsia="Times New Roman" w:hAnsi="Times New Roman" w:cs="Times New Roman"/>
          <w:sz w:val="24"/>
          <w:szCs w:val="24"/>
          <w:lang w:eastAsia="hr-HR"/>
        </w:rPr>
        <w:t xml:space="preserve"> se</w:t>
      </w:r>
      <w:r w:rsidRPr="004C7458">
        <w:rPr>
          <w:rFonts w:ascii="Times New Roman" w:eastAsia="Times New Roman" w:hAnsi="Times New Roman" w:cs="Times New Roman"/>
          <w:sz w:val="24"/>
          <w:szCs w:val="24"/>
          <w:lang w:eastAsia="hr-HR"/>
        </w:rPr>
        <w:t xml:space="preserve"> riječi: </w:t>
      </w:r>
      <w:r w:rsidR="00785574">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zainteresiranoj javnosti na upit i/ili</w:t>
      </w:r>
      <w:r w:rsidR="00785574">
        <w:rPr>
          <w:rFonts w:ascii="Times New Roman" w:eastAsia="Times New Roman" w:hAnsi="Times New Roman" w:cs="Times New Roman"/>
          <w:sz w:val="24"/>
          <w:szCs w:val="24"/>
          <w:lang w:eastAsia="hr-HR"/>
        </w:rPr>
        <w:t>“</w:t>
      </w:r>
      <w:r w:rsidR="00C97FB3" w:rsidRPr="004C7458">
        <w:rPr>
          <w:rFonts w:ascii="Times New Roman" w:eastAsia="Times New Roman" w:hAnsi="Times New Roman" w:cs="Times New Roman"/>
          <w:sz w:val="24"/>
          <w:szCs w:val="24"/>
          <w:lang w:eastAsia="hr-HR"/>
        </w:rPr>
        <w:t>.</w:t>
      </w:r>
    </w:p>
    <w:p w14:paraId="4C93CB7C" w14:textId="77777777" w:rsidR="00C97FB3" w:rsidRPr="004C7458" w:rsidRDefault="00C97FB3" w:rsidP="00A007A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C7458">
        <w:rPr>
          <w:rFonts w:ascii="Times New Roman" w:eastAsia="Times New Roman" w:hAnsi="Times New Roman" w:cs="Times New Roman"/>
          <w:b/>
          <w:sz w:val="24"/>
          <w:szCs w:val="24"/>
          <w:lang w:eastAsia="hr-HR"/>
        </w:rPr>
        <w:t>Članak 13.</w:t>
      </w:r>
    </w:p>
    <w:p w14:paraId="5CF24244" w14:textId="77777777" w:rsidR="00A007A5" w:rsidRPr="004C7458" w:rsidRDefault="00C97FB3" w:rsidP="004C74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U članku 25.</w:t>
      </w:r>
      <w:r w:rsidR="00A007A5">
        <w:rPr>
          <w:rFonts w:ascii="Times New Roman" w:eastAsia="Times New Roman" w:hAnsi="Times New Roman" w:cs="Times New Roman"/>
          <w:sz w:val="24"/>
          <w:szCs w:val="24"/>
          <w:lang w:eastAsia="hr-HR"/>
        </w:rPr>
        <w:t xml:space="preserve"> iza prve rečenice dodaje se rečenica koja glasi: „</w:t>
      </w:r>
      <w:r w:rsidRPr="004C7458">
        <w:rPr>
          <w:rFonts w:ascii="Times New Roman" w:eastAsia="Times New Roman" w:hAnsi="Times New Roman" w:cs="Times New Roman"/>
          <w:sz w:val="24"/>
          <w:szCs w:val="24"/>
          <w:lang w:eastAsia="hr-HR"/>
        </w:rPr>
        <w:t>Prva mjerenja moraju biti obavljena u roku tri mjeseca od dana puštanja izvora u privremeni pogon.".</w:t>
      </w:r>
    </w:p>
    <w:p w14:paraId="54E50BF6" w14:textId="77777777" w:rsidR="00C97FB3" w:rsidRPr="004C7458" w:rsidRDefault="00C97FB3" w:rsidP="00C97FB3">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C7458">
        <w:rPr>
          <w:rFonts w:ascii="Times New Roman" w:eastAsia="Times New Roman" w:hAnsi="Times New Roman" w:cs="Times New Roman"/>
          <w:b/>
          <w:sz w:val="24"/>
          <w:szCs w:val="24"/>
          <w:lang w:eastAsia="hr-HR"/>
        </w:rPr>
        <w:t>Članak 14.</w:t>
      </w:r>
    </w:p>
    <w:p w14:paraId="7208AD5D" w14:textId="77777777" w:rsidR="00C97FB3" w:rsidRPr="004C7458" w:rsidRDefault="00C97FB3" w:rsidP="00C97FB3">
      <w:pPr>
        <w:spacing w:before="100" w:beforeAutospacing="1" w:after="100" w:afterAutospacing="1" w:line="240" w:lineRule="auto"/>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U članku 28. stavci 2., 3. i 4., mijenjaju se i glase:</w:t>
      </w:r>
    </w:p>
    <w:p w14:paraId="51EFB02F" w14:textId="77777777" w:rsidR="00C97FB3" w:rsidRPr="004C7458" w:rsidRDefault="006303EE" w:rsidP="00C97FB3">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C97FB3" w:rsidRPr="004C7458">
        <w:rPr>
          <w:rFonts w:ascii="Times New Roman" w:eastAsia="Times New Roman" w:hAnsi="Times New Roman" w:cs="Times New Roman"/>
          <w:sz w:val="24"/>
          <w:szCs w:val="24"/>
          <w:lang w:eastAsia="hr-HR"/>
        </w:rPr>
        <w:t>2) Korisnici nepokretnih izvora visokofrekvencijskog elektromagnetskog polja koji se nalaze u naseljenim područjima obvezni su osigurati periodička mjerenja razina elektromagnetskih polja te dostaviti mjerna izvješća sa mišljenjem ovlaštene pravne osobe ovome Ministarstvu i to jedanput svake druge kalendarske godine nakon prethodno obavljenog mjerenja.</w:t>
      </w:r>
    </w:p>
    <w:p w14:paraId="7346EE63" w14:textId="77777777" w:rsidR="00C97FB3" w:rsidRPr="004C7458" w:rsidRDefault="00C97FB3" w:rsidP="00C97FB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3) Korisnici nepokretnih izvora visokofrekvencijskog elektromagnetskog polja koji se nalaze u područjima izvan naseljenih mjesta obvezni su osigurati periodička mjerenja razina elektromagnetskih polja te dostaviti mjerna izvješća sa mišljenjem ovlaštene pravne osobe ovome Ministarstvu i to jedanput svake treće kalendarske godine nakon prethodno obavljenog mjerenja.</w:t>
      </w:r>
    </w:p>
    <w:p w14:paraId="03343AB7" w14:textId="77777777" w:rsidR="00C97FB3" w:rsidRPr="004C7458" w:rsidRDefault="00C97FB3" w:rsidP="00C97FB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4) Korisnici nepokretnih izvora visokofrekvencijskog elektromagnetskog polja temeljem stavka 2. i 3. ovoga članka obvezni su nakon svakog periodičkog mjerenja dostaviti ovome Ministarstvu mjerno izvješće sa mišljenjem ovlaštene pravne osobe te,  ako zadovoljavaju uvjete propisane člankom 17.  ovoga Pravilnika  nije potrebno ispunjavati uvjete članka 23. stavka 1. ovoga Pra</w:t>
      </w:r>
      <w:r w:rsidR="00804142">
        <w:rPr>
          <w:rFonts w:ascii="Times New Roman" w:eastAsia="Times New Roman" w:hAnsi="Times New Roman" w:cs="Times New Roman"/>
          <w:sz w:val="24"/>
          <w:szCs w:val="24"/>
          <w:lang w:eastAsia="hr-HR"/>
        </w:rPr>
        <w:t>vilnika.“</w:t>
      </w:r>
    </w:p>
    <w:p w14:paraId="05BD1D94" w14:textId="77777777" w:rsidR="00C97FB3" w:rsidRPr="004C7458" w:rsidRDefault="00C97FB3" w:rsidP="00C97FB3">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C7458">
        <w:rPr>
          <w:rFonts w:ascii="Times New Roman" w:eastAsia="Times New Roman" w:hAnsi="Times New Roman" w:cs="Times New Roman"/>
          <w:b/>
          <w:sz w:val="24"/>
          <w:szCs w:val="24"/>
          <w:lang w:eastAsia="hr-HR"/>
        </w:rPr>
        <w:t>Članak 15.</w:t>
      </w:r>
    </w:p>
    <w:p w14:paraId="432478DB" w14:textId="77777777" w:rsidR="00C97FB3" w:rsidRPr="004C7458" w:rsidRDefault="004104A4" w:rsidP="00C97FB3">
      <w:pPr>
        <w:spacing w:before="100" w:beforeAutospacing="1" w:after="100" w:afterAutospacing="1" w:line="240" w:lineRule="auto"/>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U članku 33. stavku 2. riječi:</w:t>
      </w:r>
      <w:r w:rsidR="006303EE">
        <w:rPr>
          <w:rFonts w:ascii="Times New Roman" w:eastAsia="Times New Roman" w:hAnsi="Times New Roman" w:cs="Times New Roman"/>
          <w:sz w:val="24"/>
          <w:szCs w:val="24"/>
          <w:lang w:eastAsia="hr-HR"/>
        </w:rPr>
        <w:t xml:space="preserve"> „</w:t>
      </w:r>
      <w:r w:rsidRPr="004C7458">
        <w:rPr>
          <w:rFonts w:ascii="Times New Roman" w:eastAsia="Times New Roman" w:hAnsi="Times New Roman" w:cs="Times New Roman"/>
          <w:sz w:val="24"/>
          <w:szCs w:val="24"/>
          <w:lang w:eastAsia="hr-HR"/>
        </w:rPr>
        <w:t>četiri</w:t>
      </w:r>
      <w:r w:rsidR="006303EE">
        <w:rPr>
          <w:rFonts w:ascii="Times New Roman" w:eastAsia="Times New Roman" w:hAnsi="Times New Roman" w:cs="Times New Roman"/>
          <w:sz w:val="24"/>
          <w:szCs w:val="24"/>
          <w:lang w:eastAsia="hr-HR"/>
        </w:rPr>
        <w:t>“ zamjenjuju</w:t>
      </w:r>
      <w:r w:rsidRPr="004C7458">
        <w:rPr>
          <w:rFonts w:ascii="Times New Roman" w:eastAsia="Times New Roman" w:hAnsi="Times New Roman" w:cs="Times New Roman"/>
          <w:sz w:val="24"/>
          <w:szCs w:val="24"/>
          <w:lang w:eastAsia="hr-HR"/>
        </w:rPr>
        <w:t xml:space="preserve"> se riječju: </w:t>
      </w:r>
      <w:r w:rsidR="006303EE">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osam</w:t>
      </w:r>
      <w:r w:rsidR="006303EE">
        <w:rPr>
          <w:rFonts w:ascii="Times New Roman" w:eastAsia="Times New Roman" w:hAnsi="Times New Roman" w:cs="Times New Roman"/>
          <w:sz w:val="24"/>
          <w:szCs w:val="24"/>
          <w:lang w:eastAsia="hr-HR"/>
        </w:rPr>
        <w:t>“</w:t>
      </w:r>
      <w:r w:rsidRPr="004C7458">
        <w:rPr>
          <w:rFonts w:ascii="Times New Roman" w:eastAsia="Times New Roman" w:hAnsi="Times New Roman" w:cs="Times New Roman"/>
          <w:sz w:val="24"/>
          <w:szCs w:val="24"/>
          <w:lang w:eastAsia="hr-HR"/>
        </w:rPr>
        <w:t>.</w:t>
      </w:r>
    </w:p>
    <w:p w14:paraId="693D3BF8" w14:textId="77777777" w:rsidR="004104A4" w:rsidRPr="004C7458" w:rsidRDefault="004104A4" w:rsidP="004104A4">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C7458">
        <w:rPr>
          <w:rFonts w:ascii="Times New Roman" w:eastAsia="Times New Roman" w:hAnsi="Times New Roman" w:cs="Times New Roman"/>
          <w:b/>
          <w:sz w:val="24"/>
          <w:szCs w:val="24"/>
          <w:lang w:eastAsia="hr-HR"/>
        </w:rPr>
        <w:t>Članak 16.</w:t>
      </w:r>
    </w:p>
    <w:p w14:paraId="6D328284" w14:textId="77777777" w:rsidR="002A2CB0" w:rsidRDefault="004104A4" w:rsidP="002A2CB0">
      <w:pPr>
        <w:spacing w:before="100" w:beforeAutospacing="1" w:after="100" w:afterAutospacing="1" w:line="240" w:lineRule="auto"/>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 xml:space="preserve">U članku 41. </w:t>
      </w:r>
      <w:r w:rsidR="00272716">
        <w:rPr>
          <w:rFonts w:ascii="Times New Roman" w:eastAsia="Times New Roman" w:hAnsi="Times New Roman" w:cs="Times New Roman"/>
          <w:sz w:val="24"/>
          <w:szCs w:val="24"/>
          <w:lang w:eastAsia="hr-HR"/>
        </w:rPr>
        <w:t xml:space="preserve"> iza stavka 1. dodaje se stavak 2. koji glasi: „</w:t>
      </w:r>
      <w:r w:rsidRPr="004C7458">
        <w:rPr>
          <w:rFonts w:ascii="Times New Roman" w:eastAsia="Times New Roman" w:hAnsi="Times New Roman" w:cs="Times New Roman"/>
          <w:sz w:val="24"/>
          <w:szCs w:val="24"/>
          <w:lang w:eastAsia="hr-HR"/>
        </w:rPr>
        <w:t xml:space="preserve">Upisnik iz stavka 1. ovoga članka objavljuje se na mrežnim stranicama ovoga </w:t>
      </w:r>
      <w:r w:rsidR="00272716">
        <w:rPr>
          <w:rFonts w:ascii="Times New Roman" w:eastAsia="Times New Roman" w:hAnsi="Times New Roman" w:cs="Times New Roman"/>
          <w:sz w:val="24"/>
          <w:szCs w:val="24"/>
          <w:lang w:eastAsia="hr-HR"/>
        </w:rPr>
        <w:t>M</w:t>
      </w:r>
      <w:r w:rsidR="00804142">
        <w:rPr>
          <w:rFonts w:ascii="Times New Roman" w:eastAsia="Times New Roman" w:hAnsi="Times New Roman" w:cs="Times New Roman"/>
          <w:sz w:val="24"/>
          <w:szCs w:val="24"/>
          <w:lang w:eastAsia="hr-HR"/>
        </w:rPr>
        <w:t>inistarstva.“.</w:t>
      </w:r>
    </w:p>
    <w:p w14:paraId="45C5F199" w14:textId="77777777" w:rsidR="00804142" w:rsidRDefault="00804142" w:rsidP="002A2CB0">
      <w:pPr>
        <w:spacing w:before="100" w:beforeAutospacing="1" w:after="100" w:afterAutospacing="1" w:line="240" w:lineRule="auto"/>
        <w:rPr>
          <w:rFonts w:ascii="Times New Roman" w:eastAsia="Times New Roman" w:hAnsi="Times New Roman" w:cs="Times New Roman"/>
          <w:sz w:val="24"/>
          <w:szCs w:val="24"/>
          <w:lang w:eastAsia="hr-HR"/>
        </w:rPr>
      </w:pPr>
    </w:p>
    <w:p w14:paraId="55D246EF" w14:textId="77777777" w:rsidR="00804142" w:rsidRDefault="000377BC" w:rsidP="002A2CB0">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Članak </w:t>
      </w:r>
      <w:r w:rsidRPr="00D938EB">
        <w:rPr>
          <w:rFonts w:ascii="Times New Roman" w:eastAsia="Times New Roman" w:hAnsi="Times New Roman" w:cs="Times New Roman"/>
          <w:b/>
          <w:sz w:val="24"/>
          <w:szCs w:val="24"/>
          <w:lang w:eastAsia="hr-HR"/>
        </w:rPr>
        <w:t>17</w:t>
      </w:r>
      <w:r>
        <w:rPr>
          <w:rFonts w:ascii="Times New Roman" w:eastAsia="Times New Roman" w:hAnsi="Times New Roman" w:cs="Times New Roman"/>
          <w:sz w:val="24"/>
          <w:szCs w:val="24"/>
          <w:lang w:eastAsia="hr-HR"/>
        </w:rPr>
        <w:t>.</w:t>
      </w:r>
    </w:p>
    <w:p w14:paraId="7EF81C2E" w14:textId="26B54FBA" w:rsidR="000377BC" w:rsidRPr="004C7458" w:rsidRDefault="000377BC" w:rsidP="002A2CB0">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42. stavku 1. riječi: “u roku od 2 godine“ zamjenjuju se riječima“ u roku od 5 godina“</w:t>
      </w:r>
      <w:r w:rsidR="002D52F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0F5E1D5B" w14:textId="745BC3B0" w:rsidR="00597220" w:rsidRPr="00804142" w:rsidRDefault="002A2CB0" w:rsidP="0080414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C7458">
        <w:rPr>
          <w:rFonts w:ascii="Times New Roman" w:eastAsia="Times New Roman" w:hAnsi="Times New Roman" w:cs="Times New Roman"/>
          <w:b/>
          <w:sz w:val="24"/>
          <w:szCs w:val="24"/>
          <w:lang w:eastAsia="hr-HR"/>
        </w:rPr>
        <w:t xml:space="preserve">Članak </w:t>
      </w:r>
      <w:r w:rsidR="000377BC" w:rsidRPr="004C7458">
        <w:rPr>
          <w:rFonts w:ascii="Times New Roman" w:eastAsia="Times New Roman" w:hAnsi="Times New Roman" w:cs="Times New Roman"/>
          <w:b/>
          <w:sz w:val="24"/>
          <w:szCs w:val="24"/>
          <w:lang w:eastAsia="hr-HR"/>
        </w:rPr>
        <w:t>1</w:t>
      </w:r>
      <w:r w:rsidR="000377BC">
        <w:rPr>
          <w:rFonts w:ascii="Times New Roman" w:eastAsia="Times New Roman" w:hAnsi="Times New Roman" w:cs="Times New Roman"/>
          <w:b/>
          <w:sz w:val="24"/>
          <w:szCs w:val="24"/>
          <w:lang w:eastAsia="hr-HR"/>
        </w:rPr>
        <w:t>8</w:t>
      </w:r>
      <w:r w:rsidRPr="004C7458">
        <w:rPr>
          <w:rFonts w:ascii="Times New Roman" w:eastAsia="Times New Roman" w:hAnsi="Times New Roman" w:cs="Times New Roman"/>
          <w:b/>
          <w:sz w:val="24"/>
          <w:szCs w:val="24"/>
          <w:lang w:eastAsia="hr-HR"/>
        </w:rPr>
        <w:t>.</w:t>
      </w:r>
    </w:p>
    <w:p w14:paraId="2898DD4A" w14:textId="77777777" w:rsidR="00272716" w:rsidRPr="004C7458" w:rsidRDefault="00272716" w:rsidP="004C7458">
      <w:pPr>
        <w:spacing w:before="100" w:beforeAutospacing="1" w:after="100" w:afterAutospacing="1" w:line="240" w:lineRule="auto"/>
        <w:jc w:val="both"/>
        <w:rPr>
          <w:rFonts w:ascii="Times New Roman" w:hAnsi="Times New Roman" w:cs="Times New Roman"/>
          <w:sz w:val="24"/>
          <w:szCs w:val="24"/>
        </w:rPr>
      </w:pPr>
      <w:r w:rsidRPr="004C7458">
        <w:rPr>
          <w:rFonts w:ascii="Times New Roman" w:hAnsi="Times New Roman" w:cs="Times New Roman"/>
          <w:sz w:val="24"/>
          <w:szCs w:val="24"/>
        </w:rPr>
        <w:t xml:space="preserve">Prilozi 1., 2. </w:t>
      </w:r>
      <w:r>
        <w:rPr>
          <w:rFonts w:ascii="Times New Roman" w:hAnsi="Times New Roman" w:cs="Times New Roman"/>
          <w:sz w:val="24"/>
          <w:szCs w:val="24"/>
        </w:rPr>
        <w:t xml:space="preserve">i </w:t>
      </w:r>
      <w:r w:rsidRPr="004C7458">
        <w:rPr>
          <w:rFonts w:ascii="Times New Roman" w:hAnsi="Times New Roman" w:cs="Times New Roman"/>
          <w:sz w:val="24"/>
          <w:szCs w:val="24"/>
        </w:rPr>
        <w:t>3. Pravilnika</w:t>
      </w:r>
      <w:r w:rsidRPr="00272716">
        <w:rPr>
          <w:rFonts w:ascii="Times New Roman" w:hAnsi="Times New Roman" w:cs="Times New Roman"/>
          <w:sz w:val="24"/>
          <w:szCs w:val="24"/>
        </w:rPr>
        <w:t xml:space="preserve"> o zaštiti od elektromagnetskih polja</w:t>
      </w:r>
      <w:r>
        <w:rPr>
          <w:rFonts w:ascii="Times New Roman" w:hAnsi="Times New Roman" w:cs="Times New Roman"/>
          <w:sz w:val="24"/>
          <w:szCs w:val="24"/>
        </w:rPr>
        <w:t xml:space="preserve"> („Narodne novine“, broj 146/2014) zamjenjuju se novim Prilogom 1., 2. i 3. koji se nalaze u Dodatku ovoga Pravilnika i čine njegov sastavni dio. </w:t>
      </w:r>
    </w:p>
    <w:p w14:paraId="0B6E2053" w14:textId="7F6F20A8" w:rsidR="00272716" w:rsidRPr="004C7458" w:rsidRDefault="00272716" w:rsidP="004C745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C7458">
        <w:rPr>
          <w:rFonts w:ascii="Times New Roman" w:eastAsia="Times New Roman" w:hAnsi="Times New Roman" w:cs="Times New Roman"/>
          <w:b/>
          <w:sz w:val="24"/>
          <w:szCs w:val="24"/>
          <w:lang w:eastAsia="hr-HR"/>
        </w:rPr>
        <w:t xml:space="preserve">Članak </w:t>
      </w:r>
      <w:r w:rsidR="000377BC">
        <w:rPr>
          <w:rFonts w:ascii="Times New Roman" w:eastAsia="Times New Roman" w:hAnsi="Times New Roman" w:cs="Times New Roman"/>
          <w:b/>
          <w:sz w:val="24"/>
          <w:szCs w:val="24"/>
          <w:lang w:eastAsia="hr-HR"/>
        </w:rPr>
        <w:t>19</w:t>
      </w:r>
      <w:r w:rsidRPr="004C7458">
        <w:rPr>
          <w:rFonts w:ascii="Times New Roman" w:eastAsia="Times New Roman" w:hAnsi="Times New Roman" w:cs="Times New Roman"/>
          <w:b/>
          <w:sz w:val="24"/>
          <w:szCs w:val="24"/>
          <w:lang w:eastAsia="hr-HR"/>
        </w:rPr>
        <w:t>.</w:t>
      </w:r>
    </w:p>
    <w:p w14:paraId="1ADACBB9" w14:textId="77777777" w:rsidR="00302A5D" w:rsidRDefault="00900106" w:rsidP="00597220">
      <w:pPr>
        <w:spacing w:before="100" w:beforeAutospacing="1" w:after="100" w:afterAutospacing="1" w:line="240" w:lineRule="auto"/>
        <w:rPr>
          <w:rFonts w:ascii="Times New Roman" w:eastAsia="Times New Roman" w:hAnsi="Times New Roman" w:cs="Times New Roman"/>
          <w:sz w:val="24"/>
          <w:szCs w:val="24"/>
          <w:lang w:eastAsia="hr-HR"/>
        </w:rPr>
      </w:pPr>
      <w:r w:rsidRPr="004C7458">
        <w:rPr>
          <w:rFonts w:ascii="Times New Roman" w:eastAsia="Times New Roman" w:hAnsi="Times New Roman" w:cs="Times New Roman"/>
          <w:sz w:val="24"/>
          <w:szCs w:val="24"/>
          <w:lang w:eastAsia="hr-HR"/>
        </w:rPr>
        <w:t xml:space="preserve">Ovaj Pravilnik stupa na snagu </w:t>
      </w:r>
      <w:r w:rsidR="00302A5D">
        <w:rPr>
          <w:rFonts w:ascii="Times New Roman" w:eastAsia="Times New Roman" w:hAnsi="Times New Roman" w:cs="Times New Roman"/>
          <w:sz w:val="24"/>
          <w:szCs w:val="24"/>
          <w:lang w:eastAsia="hr-HR"/>
        </w:rPr>
        <w:t>osmoga dana od dana objave u „Narodnim novinama“.</w:t>
      </w:r>
    </w:p>
    <w:p w14:paraId="56C63B31" w14:textId="77777777" w:rsidR="00804142" w:rsidRDefault="00804142" w:rsidP="00597220">
      <w:pPr>
        <w:spacing w:before="100" w:beforeAutospacing="1" w:after="100" w:afterAutospacing="1" w:line="240" w:lineRule="auto"/>
        <w:rPr>
          <w:rFonts w:ascii="Times New Roman" w:eastAsia="Times New Roman" w:hAnsi="Times New Roman" w:cs="Times New Roman"/>
          <w:sz w:val="24"/>
          <w:szCs w:val="24"/>
          <w:lang w:eastAsia="hr-HR"/>
        </w:rPr>
      </w:pPr>
    </w:p>
    <w:p w14:paraId="732DABA4" w14:textId="1D3734E3" w:rsidR="003C1AA5" w:rsidRDefault="00302A5D" w:rsidP="00302A5D">
      <w:pPr>
        <w:spacing w:after="0" w:line="240" w:lineRule="auto"/>
        <w:jc w:val="both"/>
        <w:rPr>
          <w:rFonts w:ascii="Times New Roman" w:eastAsia="Times New Roman" w:hAnsi="Times New Roman" w:cs="Times New Roman"/>
          <w:sz w:val="24"/>
          <w:szCs w:val="24"/>
          <w:lang w:eastAsia="hr-HR"/>
        </w:rPr>
      </w:pPr>
      <w:r w:rsidRPr="00302A5D">
        <w:rPr>
          <w:rFonts w:ascii="Times New Roman" w:eastAsia="Times New Roman" w:hAnsi="Times New Roman" w:cs="Times New Roman"/>
          <w:sz w:val="24"/>
          <w:szCs w:val="24"/>
          <w:lang w:eastAsia="hr-HR"/>
        </w:rPr>
        <w:t>KLASA:</w:t>
      </w:r>
      <w:r w:rsidRPr="00302A5D">
        <w:t xml:space="preserve"> </w:t>
      </w:r>
    </w:p>
    <w:p w14:paraId="451F8707" w14:textId="545F30F9" w:rsidR="003C1AA5" w:rsidRDefault="00302A5D" w:rsidP="00302A5D">
      <w:pPr>
        <w:spacing w:after="0" w:line="240" w:lineRule="auto"/>
        <w:jc w:val="both"/>
        <w:rPr>
          <w:rFonts w:ascii="Times New Roman" w:eastAsia="Times New Roman" w:hAnsi="Times New Roman" w:cs="Times New Roman"/>
          <w:sz w:val="24"/>
          <w:szCs w:val="24"/>
          <w:lang w:eastAsia="hr-HR"/>
        </w:rPr>
      </w:pPr>
      <w:r w:rsidRPr="00302A5D">
        <w:rPr>
          <w:rFonts w:ascii="Times New Roman" w:eastAsia="Times New Roman" w:hAnsi="Times New Roman" w:cs="Times New Roman"/>
          <w:sz w:val="24"/>
          <w:szCs w:val="24"/>
          <w:lang w:eastAsia="hr-HR"/>
        </w:rPr>
        <w:t xml:space="preserve">URBROJ: </w:t>
      </w:r>
    </w:p>
    <w:p w14:paraId="658BE385" w14:textId="56CFABB5" w:rsidR="00302A5D" w:rsidRDefault="00302A5D" w:rsidP="00302A5D">
      <w:pPr>
        <w:spacing w:after="0" w:line="240" w:lineRule="auto"/>
        <w:jc w:val="both"/>
        <w:rPr>
          <w:rFonts w:ascii="Times New Roman" w:eastAsia="Times New Roman" w:hAnsi="Times New Roman" w:cs="Times New Roman"/>
          <w:sz w:val="24"/>
          <w:szCs w:val="24"/>
          <w:lang w:eastAsia="hr-HR"/>
        </w:rPr>
      </w:pPr>
      <w:r w:rsidRPr="00302A5D">
        <w:rPr>
          <w:rFonts w:ascii="Times New Roman" w:eastAsia="Times New Roman" w:hAnsi="Times New Roman" w:cs="Times New Roman"/>
          <w:sz w:val="24"/>
          <w:szCs w:val="24"/>
          <w:lang w:eastAsia="hr-HR"/>
        </w:rPr>
        <w:t xml:space="preserve">Zagreb, </w:t>
      </w:r>
    </w:p>
    <w:p w14:paraId="42A44633" w14:textId="77777777" w:rsidR="00804142" w:rsidRPr="00302A5D" w:rsidRDefault="00804142" w:rsidP="00302A5D">
      <w:pPr>
        <w:spacing w:after="0" w:line="240" w:lineRule="auto"/>
        <w:jc w:val="both"/>
        <w:rPr>
          <w:rFonts w:ascii="Times New Roman" w:eastAsia="Times New Roman" w:hAnsi="Times New Roman" w:cs="Times New Roman"/>
          <w:sz w:val="24"/>
          <w:szCs w:val="24"/>
          <w:lang w:eastAsia="hr-HR"/>
        </w:rPr>
      </w:pPr>
    </w:p>
    <w:p w14:paraId="3325E70C" w14:textId="77777777" w:rsidR="00302A5D" w:rsidRPr="004C7458" w:rsidRDefault="00302A5D" w:rsidP="004C7458">
      <w:pPr>
        <w:spacing w:after="100" w:afterAutospacing="1" w:line="240" w:lineRule="auto"/>
        <w:rPr>
          <w:rFonts w:ascii="Times New Roman" w:eastAsia="Times New Roman" w:hAnsi="Times New Roman" w:cs="Times New Roman"/>
          <w:sz w:val="24"/>
          <w:szCs w:val="24"/>
          <w:lang w:eastAsia="hr-HR"/>
        </w:rPr>
      </w:pPr>
    </w:p>
    <w:p w14:paraId="501D8D00" w14:textId="77777777" w:rsidR="009A1C52" w:rsidRPr="009A1C52" w:rsidRDefault="009A1C52" w:rsidP="009A1C52">
      <w:pPr>
        <w:spacing w:after="0" w:line="240" w:lineRule="auto"/>
        <w:ind w:left="4956" w:firstLine="708"/>
        <w:rPr>
          <w:rFonts w:ascii="Times New Roman" w:eastAsia="Times New Roman" w:hAnsi="Times New Roman" w:cs="Times New Roman"/>
          <w:sz w:val="24"/>
          <w:szCs w:val="24"/>
          <w:lang w:eastAsia="hr-HR"/>
        </w:rPr>
      </w:pPr>
      <w:r w:rsidRPr="009A1C52">
        <w:rPr>
          <w:rFonts w:ascii="Times New Roman" w:eastAsia="Times New Roman" w:hAnsi="Times New Roman" w:cs="Times New Roman"/>
          <w:sz w:val="24"/>
          <w:szCs w:val="24"/>
          <w:lang w:eastAsia="hr-HR"/>
        </w:rPr>
        <w:t xml:space="preserve">            MINISTAR</w:t>
      </w:r>
    </w:p>
    <w:p w14:paraId="18B72A72" w14:textId="77777777" w:rsidR="009A1C52" w:rsidRPr="009A1C52" w:rsidRDefault="009A1C52" w:rsidP="009A1C52">
      <w:pPr>
        <w:spacing w:after="0" w:line="240" w:lineRule="auto"/>
        <w:ind w:left="4956" w:firstLine="708"/>
        <w:jc w:val="center"/>
        <w:rPr>
          <w:rFonts w:ascii="Times New Roman" w:eastAsia="Times New Roman" w:hAnsi="Times New Roman" w:cs="Times New Roman"/>
          <w:sz w:val="24"/>
          <w:szCs w:val="24"/>
          <w:lang w:eastAsia="hr-HR"/>
        </w:rPr>
      </w:pPr>
    </w:p>
    <w:p w14:paraId="45E40B0A" w14:textId="77777777" w:rsidR="009A1C52" w:rsidRPr="009A1C52" w:rsidRDefault="009A1C52" w:rsidP="009A1C52">
      <w:pPr>
        <w:spacing w:after="0" w:line="240" w:lineRule="auto"/>
        <w:ind w:left="4956"/>
        <w:jc w:val="center"/>
        <w:rPr>
          <w:rFonts w:ascii="Times New Roman" w:eastAsia="Times New Roman" w:hAnsi="Times New Roman" w:cs="Times New Roman"/>
          <w:sz w:val="24"/>
          <w:szCs w:val="24"/>
          <w:lang w:eastAsia="hr-HR"/>
        </w:rPr>
      </w:pPr>
      <w:r w:rsidRPr="009A1C52">
        <w:rPr>
          <w:rFonts w:ascii="Times New Roman" w:eastAsia="Times New Roman" w:hAnsi="Times New Roman" w:cs="Times New Roman"/>
          <w:sz w:val="24"/>
          <w:szCs w:val="24"/>
          <w:lang w:eastAsia="hr-HR"/>
        </w:rPr>
        <w:t>prof. dr. sc. Milan Kujundžić, dr. med.</w:t>
      </w:r>
    </w:p>
    <w:p w14:paraId="58885E3D" w14:textId="77777777" w:rsidR="00272716" w:rsidRDefault="00272716" w:rsidP="00597220">
      <w:pPr>
        <w:spacing w:before="100" w:beforeAutospacing="1" w:after="100" w:afterAutospacing="1" w:line="240" w:lineRule="auto"/>
        <w:rPr>
          <w:rFonts w:ascii="Times New Roman" w:eastAsia="Times New Roman" w:hAnsi="Times New Roman" w:cs="Times New Roman"/>
          <w:sz w:val="28"/>
          <w:szCs w:val="28"/>
          <w:lang w:eastAsia="hr-HR"/>
        </w:rPr>
      </w:pPr>
    </w:p>
    <w:p w14:paraId="029441AD" w14:textId="77777777" w:rsidR="00272716" w:rsidRDefault="00272716" w:rsidP="00597220">
      <w:pPr>
        <w:spacing w:before="100" w:beforeAutospacing="1" w:after="100" w:afterAutospacing="1" w:line="240" w:lineRule="auto"/>
        <w:rPr>
          <w:rFonts w:ascii="Times New Roman" w:eastAsia="Times New Roman" w:hAnsi="Times New Roman" w:cs="Times New Roman"/>
          <w:sz w:val="28"/>
          <w:szCs w:val="28"/>
          <w:lang w:eastAsia="hr-HR"/>
        </w:rPr>
      </w:pPr>
    </w:p>
    <w:p w14:paraId="0CA83276" w14:textId="77777777" w:rsidR="00804142" w:rsidRDefault="00804142" w:rsidP="00597220">
      <w:pPr>
        <w:spacing w:before="100" w:beforeAutospacing="1" w:after="100" w:afterAutospacing="1" w:line="240" w:lineRule="auto"/>
        <w:rPr>
          <w:rFonts w:ascii="Times New Roman" w:eastAsia="Times New Roman" w:hAnsi="Times New Roman" w:cs="Times New Roman"/>
          <w:sz w:val="28"/>
          <w:szCs w:val="28"/>
          <w:lang w:eastAsia="hr-HR"/>
        </w:rPr>
      </w:pPr>
    </w:p>
    <w:p w14:paraId="2BA49D95" w14:textId="77777777" w:rsidR="00804142" w:rsidRDefault="00804142" w:rsidP="00597220">
      <w:pPr>
        <w:spacing w:before="100" w:beforeAutospacing="1" w:after="100" w:afterAutospacing="1" w:line="240" w:lineRule="auto"/>
        <w:rPr>
          <w:rFonts w:ascii="Times New Roman" w:eastAsia="Times New Roman" w:hAnsi="Times New Roman" w:cs="Times New Roman"/>
          <w:sz w:val="28"/>
          <w:szCs w:val="28"/>
          <w:lang w:eastAsia="hr-HR"/>
        </w:rPr>
      </w:pPr>
    </w:p>
    <w:p w14:paraId="653E16E3" w14:textId="77777777" w:rsidR="00804142" w:rsidRDefault="00804142" w:rsidP="00597220">
      <w:pPr>
        <w:spacing w:before="100" w:beforeAutospacing="1" w:after="100" w:afterAutospacing="1" w:line="240" w:lineRule="auto"/>
        <w:rPr>
          <w:rFonts w:ascii="Times New Roman" w:eastAsia="Times New Roman" w:hAnsi="Times New Roman" w:cs="Times New Roman"/>
          <w:sz w:val="28"/>
          <w:szCs w:val="28"/>
          <w:lang w:eastAsia="hr-HR"/>
        </w:rPr>
      </w:pPr>
    </w:p>
    <w:p w14:paraId="1A00F525" w14:textId="77777777" w:rsidR="00804142" w:rsidRDefault="00804142" w:rsidP="00597220">
      <w:pPr>
        <w:spacing w:before="100" w:beforeAutospacing="1" w:after="100" w:afterAutospacing="1" w:line="240" w:lineRule="auto"/>
        <w:rPr>
          <w:rFonts w:ascii="Times New Roman" w:eastAsia="Times New Roman" w:hAnsi="Times New Roman" w:cs="Times New Roman"/>
          <w:sz w:val="28"/>
          <w:szCs w:val="28"/>
          <w:lang w:eastAsia="hr-HR"/>
        </w:rPr>
      </w:pPr>
    </w:p>
    <w:p w14:paraId="31C9532D" w14:textId="77777777" w:rsidR="00804142" w:rsidRDefault="00804142" w:rsidP="00597220">
      <w:pPr>
        <w:spacing w:before="100" w:beforeAutospacing="1" w:after="100" w:afterAutospacing="1" w:line="240" w:lineRule="auto"/>
        <w:rPr>
          <w:rFonts w:ascii="Times New Roman" w:eastAsia="Times New Roman" w:hAnsi="Times New Roman" w:cs="Times New Roman"/>
          <w:sz w:val="28"/>
          <w:szCs w:val="28"/>
          <w:lang w:eastAsia="hr-HR"/>
        </w:rPr>
      </w:pPr>
    </w:p>
    <w:p w14:paraId="1388AACF" w14:textId="77777777" w:rsidR="00804142" w:rsidRDefault="00804142" w:rsidP="00597220">
      <w:pPr>
        <w:spacing w:before="100" w:beforeAutospacing="1" w:after="100" w:afterAutospacing="1" w:line="240" w:lineRule="auto"/>
        <w:rPr>
          <w:rFonts w:ascii="Times New Roman" w:eastAsia="Times New Roman" w:hAnsi="Times New Roman" w:cs="Times New Roman"/>
          <w:sz w:val="28"/>
          <w:szCs w:val="28"/>
          <w:lang w:eastAsia="hr-HR"/>
        </w:rPr>
      </w:pPr>
    </w:p>
    <w:p w14:paraId="7D0D8948" w14:textId="77777777" w:rsidR="00804142" w:rsidRDefault="00804142" w:rsidP="00597220">
      <w:pPr>
        <w:spacing w:before="100" w:beforeAutospacing="1" w:after="100" w:afterAutospacing="1" w:line="240" w:lineRule="auto"/>
        <w:rPr>
          <w:rFonts w:ascii="Times New Roman" w:eastAsia="Times New Roman" w:hAnsi="Times New Roman" w:cs="Times New Roman"/>
          <w:sz w:val="28"/>
          <w:szCs w:val="28"/>
          <w:lang w:eastAsia="hr-HR"/>
        </w:rPr>
      </w:pPr>
    </w:p>
    <w:p w14:paraId="0B58974E" w14:textId="77777777" w:rsidR="00804142" w:rsidRDefault="00804142" w:rsidP="00597220">
      <w:pPr>
        <w:spacing w:before="100" w:beforeAutospacing="1" w:after="100" w:afterAutospacing="1" w:line="240" w:lineRule="auto"/>
        <w:rPr>
          <w:rFonts w:ascii="Times New Roman" w:eastAsia="Times New Roman" w:hAnsi="Times New Roman" w:cs="Times New Roman"/>
          <w:sz w:val="28"/>
          <w:szCs w:val="28"/>
          <w:lang w:eastAsia="hr-HR"/>
        </w:rPr>
      </w:pPr>
    </w:p>
    <w:p w14:paraId="60B14075" w14:textId="77777777" w:rsidR="00804142" w:rsidRDefault="00804142" w:rsidP="00597220">
      <w:pPr>
        <w:spacing w:before="100" w:beforeAutospacing="1" w:after="100" w:afterAutospacing="1" w:line="240" w:lineRule="auto"/>
        <w:rPr>
          <w:rFonts w:ascii="Times New Roman" w:eastAsia="Times New Roman" w:hAnsi="Times New Roman" w:cs="Times New Roman"/>
          <w:sz w:val="28"/>
          <w:szCs w:val="28"/>
          <w:lang w:eastAsia="hr-HR"/>
        </w:rPr>
      </w:pPr>
    </w:p>
    <w:p w14:paraId="0B02C065" w14:textId="77777777" w:rsidR="00272716" w:rsidRDefault="00272716" w:rsidP="00597220">
      <w:pPr>
        <w:spacing w:before="100" w:beforeAutospacing="1" w:after="100" w:afterAutospacing="1" w:line="240" w:lineRule="auto"/>
        <w:rPr>
          <w:rFonts w:ascii="Times New Roman" w:eastAsia="Times New Roman" w:hAnsi="Times New Roman" w:cs="Times New Roman"/>
          <w:sz w:val="28"/>
          <w:szCs w:val="28"/>
          <w:lang w:eastAsia="hr-HR"/>
        </w:rPr>
      </w:pPr>
    </w:p>
    <w:p w14:paraId="039B87C9" w14:textId="77777777" w:rsidR="009A1C52" w:rsidRDefault="009A1C52" w:rsidP="00597220">
      <w:pPr>
        <w:spacing w:before="100" w:beforeAutospacing="1" w:after="100" w:afterAutospacing="1" w:line="240" w:lineRule="auto"/>
        <w:rPr>
          <w:rFonts w:ascii="Times New Roman" w:eastAsia="Times New Roman" w:hAnsi="Times New Roman" w:cs="Times New Roman"/>
          <w:sz w:val="28"/>
          <w:szCs w:val="28"/>
          <w:lang w:eastAsia="hr-HR"/>
        </w:rPr>
      </w:pPr>
    </w:p>
    <w:p w14:paraId="00B4DA21" w14:textId="77777777" w:rsidR="00A03DCB" w:rsidRPr="004C7458" w:rsidRDefault="00A03DCB" w:rsidP="004C7458">
      <w:pPr>
        <w:spacing w:before="100" w:beforeAutospacing="1" w:after="100" w:afterAutospacing="1" w:line="240" w:lineRule="auto"/>
        <w:jc w:val="right"/>
        <w:rPr>
          <w:rFonts w:ascii="Times New Roman" w:hAnsi="Times New Roman" w:cs="Times New Roman"/>
          <w:b/>
          <w:sz w:val="24"/>
          <w:szCs w:val="24"/>
        </w:rPr>
      </w:pPr>
      <w:r w:rsidRPr="004C7458">
        <w:rPr>
          <w:rFonts w:ascii="Times New Roman" w:hAnsi="Times New Roman" w:cs="Times New Roman"/>
          <w:b/>
          <w:sz w:val="24"/>
          <w:szCs w:val="24"/>
        </w:rPr>
        <w:t>DODATAK</w:t>
      </w:r>
    </w:p>
    <w:p w14:paraId="3520C8A1" w14:textId="77777777" w:rsidR="00B93228" w:rsidRPr="00C57E6E" w:rsidRDefault="00B93228" w:rsidP="00B93228">
      <w:pPr>
        <w:spacing w:before="100" w:beforeAutospacing="1" w:after="100" w:afterAutospacing="1" w:line="240" w:lineRule="auto"/>
        <w:rPr>
          <w:rFonts w:ascii="Times New Roman" w:eastAsia="Times New Roman" w:hAnsi="Times New Roman" w:cs="Times New Roman"/>
          <w:b/>
          <w:sz w:val="24"/>
          <w:szCs w:val="24"/>
          <w:lang w:eastAsia="hr-HR"/>
        </w:rPr>
      </w:pPr>
      <w:r w:rsidRPr="00C57E6E">
        <w:rPr>
          <w:rFonts w:ascii="Times New Roman" w:hAnsi="Times New Roman" w:cs="Times New Roman"/>
          <w:b/>
          <w:sz w:val="24"/>
          <w:szCs w:val="24"/>
        </w:rPr>
        <w:t>PRILOG 1.</w:t>
      </w:r>
    </w:p>
    <w:p w14:paraId="45BD9B83"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TEMELJNA OGRANIČENJA</w:t>
      </w:r>
    </w:p>
    <w:p w14:paraId="1603B976" w14:textId="77777777" w:rsidR="00B93228" w:rsidRPr="00C57E6E" w:rsidRDefault="00B93228" w:rsidP="00B93228">
      <w:pPr>
        <w:spacing w:after="0"/>
        <w:rPr>
          <w:rFonts w:ascii="Times New Roman" w:hAnsi="Times New Roman" w:cs="Times New Roman"/>
        </w:rPr>
      </w:pPr>
      <w:r w:rsidRPr="00C57E6E">
        <w:rPr>
          <w:rFonts w:ascii="Times New Roman" w:hAnsi="Times New Roman" w:cs="Times New Roman"/>
          <w:b/>
        </w:rPr>
        <w:t>Tablica 1</w:t>
      </w:r>
      <w:r w:rsidR="00A03DCB" w:rsidRPr="00C57E6E">
        <w:rPr>
          <w:rFonts w:ascii="Times New Roman" w:hAnsi="Times New Roman" w:cs="Times New Roman"/>
          <w:b/>
        </w:rPr>
        <w:t>.</w:t>
      </w:r>
      <w:r w:rsidRPr="00C57E6E">
        <w:rPr>
          <w:rFonts w:ascii="Times New Roman" w:hAnsi="Times New Roman" w:cs="Times New Roman"/>
        </w:rPr>
        <w:t xml:space="preserve"> – Ograničenja za inducirano električno polje za opću populaciju</w:t>
      </w:r>
    </w:p>
    <w:p w14:paraId="27EE9CF7" w14:textId="77777777" w:rsidR="00B93228" w:rsidRPr="00C57E6E" w:rsidRDefault="00B93228" w:rsidP="00B93228">
      <w:pPr>
        <w:spacing w:after="0"/>
        <w:rPr>
          <w:rFonts w:ascii="Times New Roman" w:hAnsi="Times New Roman" w:cs="Times New Roman"/>
        </w:rPr>
      </w:pPr>
      <w:r w:rsidRPr="00C57E6E">
        <w:rPr>
          <w:rFonts w:ascii="Times New Roman" w:hAnsi="Times New Roman" w:cs="Times New Roman"/>
        </w:rPr>
        <w:t>Temeljna ograničenja 1 Hz – 100 kHz</w:t>
      </w:r>
    </w:p>
    <w:tbl>
      <w:tblPr>
        <w:tblStyle w:val="Reetkatablice"/>
        <w:tblW w:w="0" w:type="auto"/>
        <w:tblLook w:val="04A0" w:firstRow="1" w:lastRow="0" w:firstColumn="1" w:lastColumn="0" w:noHBand="0" w:noVBand="1"/>
      </w:tblPr>
      <w:tblGrid>
        <w:gridCol w:w="3096"/>
        <w:gridCol w:w="3096"/>
        <w:gridCol w:w="3096"/>
      </w:tblGrid>
      <w:tr w:rsidR="00B93228" w:rsidRPr="00C57E6E" w14:paraId="01215E38" w14:textId="77777777" w:rsidTr="00B93228">
        <w:tc>
          <w:tcPr>
            <w:tcW w:w="3096" w:type="dxa"/>
            <w:vMerge w:val="restart"/>
            <w:vAlign w:val="center"/>
          </w:tcPr>
          <w:p w14:paraId="080872F2"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Frekvencijski opseg</w:t>
            </w:r>
          </w:p>
        </w:tc>
        <w:tc>
          <w:tcPr>
            <w:tcW w:w="6192" w:type="dxa"/>
            <w:gridSpan w:val="2"/>
            <w:vAlign w:val="center"/>
          </w:tcPr>
          <w:p w14:paraId="472E5EC4"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Unutarnje (inducirano) električno polje</w:t>
            </w:r>
          </w:p>
          <w:p w14:paraId="58F66F86"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(V/m)</w:t>
            </w:r>
          </w:p>
        </w:tc>
      </w:tr>
      <w:tr w:rsidR="00B93228" w:rsidRPr="00C57E6E" w14:paraId="455431B0" w14:textId="77777777" w:rsidTr="00B93228">
        <w:tc>
          <w:tcPr>
            <w:tcW w:w="3096" w:type="dxa"/>
            <w:vMerge/>
            <w:vAlign w:val="center"/>
          </w:tcPr>
          <w:p w14:paraId="78284B74" w14:textId="77777777" w:rsidR="00B93228" w:rsidRPr="00C57E6E" w:rsidRDefault="00B93228" w:rsidP="00B93228">
            <w:pPr>
              <w:jc w:val="center"/>
              <w:rPr>
                <w:rFonts w:ascii="Times New Roman" w:hAnsi="Times New Roman" w:cs="Times New Roman"/>
              </w:rPr>
            </w:pPr>
          </w:p>
        </w:tc>
        <w:tc>
          <w:tcPr>
            <w:tcW w:w="3096" w:type="dxa"/>
            <w:vAlign w:val="center"/>
          </w:tcPr>
          <w:p w14:paraId="3CE39B6D"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SŽS</w:t>
            </w:r>
          </w:p>
        </w:tc>
        <w:tc>
          <w:tcPr>
            <w:tcW w:w="3096" w:type="dxa"/>
            <w:vAlign w:val="center"/>
          </w:tcPr>
          <w:p w14:paraId="02CE7466"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Sva tkiva</w:t>
            </w:r>
          </w:p>
        </w:tc>
      </w:tr>
      <w:tr w:rsidR="00B93228" w:rsidRPr="00C57E6E" w14:paraId="546B39A9" w14:textId="77777777" w:rsidTr="00B93228">
        <w:tc>
          <w:tcPr>
            <w:tcW w:w="3096" w:type="dxa"/>
            <w:vAlign w:val="center"/>
          </w:tcPr>
          <w:p w14:paraId="4A031577"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1-10 Hz</w:t>
            </w:r>
          </w:p>
        </w:tc>
        <w:tc>
          <w:tcPr>
            <w:tcW w:w="3096" w:type="dxa"/>
            <w:vAlign w:val="center"/>
          </w:tcPr>
          <w:p w14:paraId="735B4F9E" w14:textId="77777777" w:rsidR="00B93228" w:rsidRPr="00C57E6E" w:rsidRDefault="00B93228" w:rsidP="00B93228">
            <w:pPr>
              <w:jc w:val="center"/>
              <w:rPr>
                <w:rFonts w:ascii="Times New Roman" w:hAnsi="Times New Roman" w:cs="Times New Roman"/>
                <w:sz w:val="28"/>
                <w:szCs w:val="28"/>
              </w:rPr>
            </w:pPr>
            <w:r w:rsidRPr="00C57E6E">
              <w:rPr>
                <w:rFonts w:ascii="Times New Roman" w:hAnsi="Times New Roman" w:cs="Times New Roman"/>
                <w:position w:val="-28"/>
                <w:sz w:val="28"/>
                <w:szCs w:val="28"/>
              </w:rPr>
              <w:object w:dxaOrig="360" w:dyaOrig="660" w14:anchorId="36F13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3pt" o:ole="">
                  <v:imagedata r:id="rId8" o:title=""/>
                </v:shape>
                <o:OLEObject Type="Embed" ProgID="Equation.3" ShapeID="_x0000_i1025" DrawAspect="Content" ObjectID="_1606566601" r:id="rId9"/>
              </w:object>
            </w:r>
          </w:p>
        </w:tc>
        <w:tc>
          <w:tcPr>
            <w:tcW w:w="3096" w:type="dxa"/>
            <w:vMerge w:val="restart"/>
            <w:vAlign w:val="center"/>
          </w:tcPr>
          <w:p w14:paraId="110A54FD"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360" w:dyaOrig="300" w14:anchorId="5E3AA98C">
                <v:shape id="_x0000_i1026" type="#_x0000_t75" style="width:18.75pt;height:15pt" o:ole="">
                  <v:imagedata r:id="rId10" o:title=""/>
                </v:shape>
                <o:OLEObject Type="Embed" ProgID="Equation.3" ShapeID="_x0000_i1026" DrawAspect="Content" ObjectID="_1606566602" r:id="rId11"/>
              </w:object>
            </w:r>
          </w:p>
        </w:tc>
      </w:tr>
      <w:tr w:rsidR="00B93228" w:rsidRPr="00C57E6E" w14:paraId="2FA9F914" w14:textId="77777777" w:rsidTr="00B93228">
        <w:tc>
          <w:tcPr>
            <w:tcW w:w="3096" w:type="dxa"/>
            <w:vAlign w:val="center"/>
          </w:tcPr>
          <w:p w14:paraId="308FFABD"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10-25 Hz</w:t>
            </w:r>
          </w:p>
        </w:tc>
        <w:tc>
          <w:tcPr>
            <w:tcW w:w="3096" w:type="dxa"/>
            <w:vAlign w:val="center"/>
          </w:tcPr>
          <w:p w14:paraId="1E92DF2E"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460" w:dyaOrig="300" w14:anchorId="0B8753B4">
                <v:shape id="_x0000_i1027" type="#_x0000_t75" style="width:22.5pt;height:15pt" o:ole="">
                  <v:imagedata r:id="rId12" o:title=""/>
                </v:shape>
                <o:OLEObject Type="Embed" ProgID="Equation.3" ShapeID="_x0000_i1027" DrawAspect="Content" ObjectID="_1606566603" r:id="rId13"/>
              </w:object>
            </w:r>
          </w:p>
        </w:tc>
        <w:tc>
          <w:tcPr>
            <w:tcW w:w="3096" w:type="dxa"/>
            <w:vMerge/>
            <w:vAlign w:val="center"/>
          </w:tcPr>
          <w:p w14:paraId="0388BC3C" w14:textId="77777777" w:rsidR="00B93228" w:rsidRPr="00C57E6E" w:rsidRDefault="00B93228" w:rsidP="00B93228">
            <w:pPr>
              <w:jc w:val="center"/>
              <w:rPr>
                <w:rFonts w:ascii="Times New Roman" w:hAnsi="Times New Roman" w:cs="Times New Roman"/>
              </w:rPr>
            </w:pPr>
          </w:p>
        </w:tc>
      </w:tr>
      <w:tr w:rsidR="00B93228" w:rsidRPr="00C57E6E" w14:paraId="5794222E" w14:textId="77777777" w:rsidTr="00B93228">
        <w:tc>
          <w:tcPr>
            <w:tcW w:w="3096" w:type="dxa"/>
            <w:vAlign w:val="center"/>
          </w:tcPr>
          <w:p w14:paraId="26C53F58"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25-1000 Hz</w:t>
            </w:r>
          </w:p>
        </w:tc>
        <w:tc>
          <w:tcPr>
            <w:tcW w:w="3096" w:type="dxa"/>
            <w:vAlign w:val="center"/>
          </w:tcPr>
          <w:p w14:paraId="781BECF4"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10"/>
              </w:rPr>
              <w:object w:dxaOrig="1040" w:dyaOrig="360" w14:anchorId="61A2CCD2">
                <v:shape id="_x0000_i1028" type="#_x0000_t75" style="width:51.75pt;height:18.75pt" o:ole="">
                  <v:imagedata r:id="rId14" o:title=""/>
                </v:shape>
                <o:OLEObject Type="Embed" ProgID="Equation.3" ShapeID="_x0000_i1028" DrawAspect="Content" ObjectID="_1606566604" r:id="rId15"/>
              </w:object>
            </w:r>
          </w:p>
        </w:tc>
        <w:tc>
          <w:tcPr>
            <w:tcW w:w="3096" w:type="dxa"/>
            <w:vMerge/>
            <w:vAlign w:val="center"/>
          </w:tcPr>
          <w:p w14:paraId="625E529C" w14:textId="77777777" w:rsidR="00B93228" w:rsidRPr="00C57E6E" w:rsidRDefault="00B93228" w:rsidP="00B93228">
            <w:pPr>
              <w:jc w:val="center"/>
              <w:rPr>
                <w:rFonts w:ascii="Times New Roman" w:hAnsi="Times New Roman" w:cs="Times New Roman"/>
              </w:rPr>
            </w:pPr>
          </w:p>
        </w:tc>
      </w:tr>
      <w:tr w:rsidR="00B93228" w:rsidRPr="00C57E6E" w14:paraId="08A9D8C6" w14:textId="77777777" w:rsidTr="00B93228">
        <w:tc>
          <w:tcPr>
            <w:tcW w:w="3096" w:type="dxa"/>
            <w:vAlign w:val="center"/>
          </w:tcPr>
          <w:p w14:paraId="68F0340C"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1000 Hz-3kHz</w:t>
            </w:r>
          </w:p>
        </w:tc>
        <w:tc>
          <w:tcPr>
            <w:tcW w:w="3096" w:type="dxa"/>
            <w:vAlign w:val="center"/>
          </w:tcPr>
          <w:p w14:paraId="62099B6E"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480" w:dyaOrig="300" w14:anchorId="3D98897A">
                <v:shape id="_x0000_i1029" type="#_x0000_t75" style="width:24pt;height:15pt" o:ole="">
                  <v:imagedata r:id="rId16" o:title=""/>
                </v:shape>
                <o:OLEObject Type="Embed" ProgID="Equation.3" ShapeID="_x0000_i1029" DrawAspect="Content" ObjectID="_1606566605" r:id="rId17"/>
              </w:object>
            </w:r>
          </w:p>
        </w:tc>
        <w:tc>
          <w:tcPr>
            <w:tcW w:w="3096" w:type="dxa"/>
            <w:vMerge/>
            <w:vAlign w:val="center"/>
          </w:tcPr>
          <w:p w14:paraId="259CBA75" w14:textId="77777777" w:rsidR="00B93228" w:rsidRPr="00C57E6E" w:rsidRDefault="00B93228" w:rsidP="00B93228">
            <w:pPr>
              <w:jc w:val="center"/>
              <w:rPr>
                <w:rFonts w:ascii="Times New Roman" w:hAnsi="Times New Roman" w:cs="Times New Roman"/>
              </w:rPr>
            </w:pPr>
          </w:p>
        </w:tc>
      </w:tr>
      <w:tr w:rsidR="00B93228" w:rsidRPr="00C57E6E" w14:paraId="04317AA0" w14:textId="77777777" w:rsidTr="00B93228">
        <w:tc>
          <w:tcPr>
            <w:tcW w:w="3096" w:type="dxa"/>
            <w:vAlign w:val="center"/>
          </w:tcPr>
          <w:p w14:paraId="76EDD53B"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3-100 kHz</w:t>
            </w:r>
          </w:p>
        </w:tc>
        <w:tc>
          <w:tcPr>
            <w:tcW w:w="3096" w:type="dxa"/>
            <w:vAlign w:val="center"/>
          </w:tcPr>
          <w:p w14:paraId="1D1A2635"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10"/>
              </w:rPr>
              <w:object w:dxaOrig="1300" w:dyaOrig="360" w14:anchorId="1FDEEA75">
                <v:shape id="_x0000_i1030" type="#_x0000_t75" style="width:64.5pt;height:18.75pt" o:ole="">
                  <v:imagedata r:id="rId18" o:title=""/>
                </v:shape>
                <o:OLEObject Type="Embed" ProgID="Equation.3" ShapeID="_x0000_i1030" DrawAspect="Content" ObjectID="_1606566606" r:id="rId19"/>
              </w:object>
            </w:r>
          </w:p>
        </w:tc>
        <w:tc>
          <w:tcPr>
            <w:tcW w:w="3096" w:type="dxa"/>
            <w:vAlign w:val="center"/>
          </w:tcPr>
          <w:p w14:paraId="0F3876C7"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10"/>
              </w:rPr>
              <w:object w:dxaOrig="1300" w:dyaOrig="360" w14:anchorId="45D55BE0">
                <v:shape id="_x0000_i1031" type="#_x0000_t75" style="width:64.5pt;height:18.75pt" o:ole="">
                  <v:imagedata r:id="rId20" o:title=""/>
                </v:shape>
                <o:OLEObject Type="Embed" ProgID="Equation.3" ShapeID="_x0000_i1031" DrawAspect="Content" ObjectID="_1606566607" r:id="rId21"/>
              </w:object>
            </w:r>
          </w:p>
        </w:tc>
      </w:tr>
    </w:tbl>
    <w:p w14:paraId="793A06CA" w14:textId="77777777" w:rsidR="00B93228" w:rsidRPr="00C57E6E" w:rsidRDefault="00B93228" w:rsidP="00B93228">
      <w:pPr>
        <w:rPr>
          <w:rFonts w:ascii="Times New Roman" w:hAnsi="Times New Roman" w:cs="Times New Roman"/>
        </w:rPr>
      </w:pPr>
      <w:r w:rsidRPr="00C57E6E">
        <w:rPr>
          <w:rFonts w:ascii="Times New Roman" w:hAnsi="Times New Roman" w:cs="Times New Roman"/>
        </w:rPr>
        <w:t>*frekvencija f u Hz</w:t>
      </w:r>
    </w:p>
    <w:p w14:paraId="42237C34" w14:textId="77777777" w:rsidR="00B93228" w:rsidRPr="00C57E6E" w:rsidRDefault="00B93228" w:rsidP="00B93228">
      <w:pPr>
        <w:rPr>
          <w:rFonts w:ascii="Times New Roman" w:hAnsi="Times New Roman" w:cs="Times New Roman"/>
        </w:rPr>
      </w:pPr>
      <w:r w:rsidRPr="00C57E6E">
        <w:rPr>
          <w:rFonts w:ascii="Times New Roman" w:hAnsi="Times New Roman" w:cs="Times New Roman"/>
        </w:rPr>
        <w:t>Temeljna ograničenja 100 kHz – 300 GHz</w:t>
      </w:r>
    </w:p>
    <w:tbl>
      <w:tblPr>
        <w:tblStyle w:val="Reetkatablice"/>
        <w:tblW w:w="0" w:type="auto"/>
        <w:tblLook w:val="04A0" w:firstRow="1" w:lastRow="0" w:firstColumn="1" w:lastColumn="0" w:noHBand="0" w:noVBand="1"/>
      </w:tblPr>
      <w:tblGrid>
        <w:gridCol w:w="1857"/>
        <w:gridCol w:w="1857"/>
        <w:gridCol w:w="1858"/>
        <w:gridCol w:w="1858"/>
        <w:gridCol w:w="1858"/>
      </w:tblGrid>
      <w:tr w:rsidR="00B93228" w:rsidRPr="00C57E6E" w14:paraId="5F400978" w14:textId="77777777" w:rsidTr="00B93228">
        <w:tc>
          <w:tcPr>
            <w:tcW w:w="1857" w:type="dxa"/>
            <w:vMerge w:val="restart"/>
            <w:vAlign w:val="center"/>
          </w:tcPr>
          <w:p w14:paraId="6660A470"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Frekvencijski opseg</w:t>
            </w:r>
          </w:p>
        </w:tc>
        <w:tc>
          <w:tcPr>
            <w:tcW w:w="5573" w:type="dxa"/>
            <w:gridSpan w:val="3"/>
            <w:vAlign w:val="center"/>
          </w:tcPr>
          <w:p w14:paraId="24915CD1"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SAR</w:t>
            </w:r>
          </w:p>
          <w:p w14:paraId="77A288A0"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(W/kg)</w:t>
            </w:r>
          </w:p>
        </w:tc>
        <w:tc>
          <w:tcPr>
            <w:tcW w:w="1858" w:type="dxa"/>
            <w:vMerge w:val="restart"/>
            <w:vAlign w:val="center"/>
          </w:tcPr>
          <w:p w14:paraId="31606600"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Gustoća snage</w:t>
            </w:r>
          </w:p>
          <w:p w14:paraId="5A35DBD9"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S (w/m</w:t>
            </w:r>
            <w:r w:rsidRPr="00C57E6E">
              <w:rPr>
                <w:rFonts w:ascii="Times New Roman" w:hAnsi="Times New Roman" w:cs="Times New Roman"/>
                <w:vertAlign w:val="superscript"/>
              </w:rPr>
              <w:t>2</w:t>
            </w:r>
            <w:r w:rsidRPr="00C57E6E">
              <w:rPr>
                <w:rFonts w:ascii="Times New Roman" w:hAnsi="Times New Roman" w:cs="Times New Roman"/>
              </w:rPr>
              <w:t>)</w:t>
            </w:r>
          </w:p>
        </w:tc>
      </w:tr>
      <w:tr w:rsidR="00B93228" w:rsidRPr="00C57E6E" w14:paraId="539B7758" w14:textId="77777777" w:rsidTr="00B93228">
        <w:tc>
          <w:tcPr>
            <w:tcW w:w="1857" w:type="dxa"/>
            <w:vMerge/>
            <w:vAlign w:val="center"/>
          </w:tcPr>
          <w:p w14:paraId="36B8212D" w14:textId="77777777" w:rsidR="00B93228" w:rsidRPr="00C57E6E" w:rsidRDefault="00B93228" w:rsidP="00B93228">
            <w:pPr>
              <w:jc w:val="center"/>
              <w:rPr>
                <w:rFonts w:ascii="Times New Roman" w:hAnsi="Times New Roman" w:cs="Times New Roman"/>
              </w:rPr>
            </w:pPr>
          </w:p>
        </w:tc>
        <w:tc>
          <w:tcPr>
            <w:tcW w:w="1857" w:type="dxa"/>
            <w:vAlign w:val="center"/>
          </w:tcPr>
          <w:p w14:paraId="50DD9A5B"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Cijelo tijelo</w:t>
            </w:r>
          </w:p>
        </w:tc>
        <w:tc>
          <w:tcPr>
            <w:tcW w:w="1858" w:type="dxa"/>
            <w:vAlign w:val="center"/>
          </w:tcPr>
          <w:p w14:paraId="60777B2F"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Glava i trup</w:t>
            </w:r>
          </w:p>
        </w:tc>
        <w:tc>
          <w:tcPr>
            <w:tcW w:w="1858" w:type="dxa"/>
            <w:vAlign w:val="center"/>
          </w:tcPr>
          <w:p w14:paraId="62BDAA04"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Udovi</w:t>
            </w:r>
          </w:p>
        </w:tc>
        <w:tc>
          <w:tcPr>
            <w:tcW w:w="1858" w:type="dxa"/>
            <w:vMerge/>
            <w:vAlign w:val="center"/>
          </w:tcPr>
          <w:p w14:paraId="21304388" w14:textId="77777777" w:rsidR="00B93228" w:rsidRPr="00C57E6E" w:rsidRDefault="00B93228" w:rsidP="00B93228">
            <w:pPr>
              <w:jc w:val="center"/>
              <w:rPr>
                <w:rFonts w:ascii="Times New Roman" w:hAnsi="Times New Roman" w:cs="Times New Roman"/>
              </w:rPr>
            </w:pPr>
          </w:p>
        </w:tc>
      </w:tr>
      <w:tr w:rsidR="00B93228" w:rsidRPr="00C57E6E" w14:paraId="51790906" w14:textId="77777777" w:rsidTr="00B93228">
        <w:tc>
          <w:tcPr>
            <w:tcW w:w="1857" w:type="dxa"/>
            <w:vAlign w:val="center"/>
          </w:tcPr>
          <w:p w14:paraId="0E3E5AFD"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100 kHz – 10 MHz</w:t>
            </w:r>
          </w:p>
        </w:tc>
        <w:tc>
          <w:tcPr>
            <w:tcW w:w="1857" w:type="dxa"/>
            <w:vAlign w:val="center"/>
          </w:tcPr>
          <w:p w14:paraId="09356498"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0,08</w:t>
            </w:r>
          </w:p>
        </w:tc>
        <w:tc>
          <w:tcPr>
            <w:tcW w:w="1858" w:type="dxa"/>
            <w:vAlign w:val="center"/>
          </w:tcPr>
          <w:p w14:paraId="6060D609"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2</w:t>
            </w:r>
          </w:p>
        </w:tc>
        <w:tc>
          <w:tcPr>
            <w:tcW w:w="1858" w:type="dxa"/>
            <w:vAlign w:val="center"/>
          </w:tcPr>
          <w:p w14:paraId="7E0007A9"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4</w:t>
            </w:r>
          </w:p>
        </w:tc>
        <w:tc>
          <w:tcPr>
            <w:tcW w:w="1858" w:type="dxa"/>
            <w:vAlign w:val="center"/>
          </w:tcPr>
          <w:p w14:paraId="6232C9EA" w14:textId="77777777" w:rsidR="00B93228" w:rsidRPr="00C57E6E" w:rsidRDefault="00B93228" w:rsidP="00B93228">
            <w:pPr>
              <w:jc w:val="center"/>
              <w:rPr>
                <w:rFonts w:ascii="Times New Roman" w:hAnsi="Times New Roman" w:cs="Times New Roman"/>
              </w:rPr>
            </w:pPr>
          </w:p>
        </w:tc>
      </w:tr>
      <w:tr w:rsidR="00B93228" w:rsidRPr="00C57E6E" w14:paraId="79EE70A1" w14:textId="77777777" w:rsidTr="00B93228">
        <w:tc>
          <w:tcPr>
            <w:tcW w:w="1857" w:type="dxa"/>
            <w:vAlign w:val="center"/>
          </w:tcPr>
          <w:p w14:paraId="2B5BFE0D"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10 MHz – GHz</w:t>
            </w:r>
          </w:p>
        </w:tc>
        <w:tc>
          <w:tcPr>
            <w:tcW w:w="1857" w:type="dxa"/>
            <w:vAlign w:val="center"/>
          </w:tcPr>
          <w:p w14:paraId="032E0E85"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0,08</w:t>
            </w:r>
          </w:p>
        </w:tc>
        <w:tc>
          <w:tcPr>
            <w:tcW w:w="1858" w:type="dxa"/>
            <w:vAlign w:val="center"/>
          </w:tcPr>
          <w:p w14:paraId="18EFB6F8"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2</w:t>
            </w:r>
          </w:p>
        </w:tc>
        <w:tc>
          <w:tcPr>
            <w:tcW w:w="1858" w:type="dxa"/>
            <w:vAlign w:val="center"/>
          </w:tcPr>
          <w:p w14:paraId="3F4B19D8"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4</w:t>
            </w:r>
          </w:p>
        </w:tc>
        <w:tc>
          <w:tcPr>
            <w:tcW w:w="1858" w:type="dxa"/>
            <w:vAlign w:val="center"/>
          </w:tcPr>
          <w:p w14:paraId="3F2B4477" w14:textId="77777777" w:rsidR="00B93228" w:rsidRPr="00C57E6E" w:rsidRDefault="00B93228" w:rsidP="00B93228">
            <w:pPr>
              <w:jc w:val="center"/>
              <w:rPr>
                <w:rFonts w:ascii="Times New Roman" w:hAnsi="Times New Roman" w:cs="Times New Roman"/>
              </w:rPr>
            </w:pPr>
          </w:p>
        </w:tc>
      </w:tr>
      <w:tr w:rsidR="00B93228" w:rsidRPr="00C57E6E" w14:paraId="21400855" w14:textId="77777777" w:rsidTr="00B93228">
        <w:tc>
          <w:tcPr>
            <w:tcW w:w="1857" w:type="dxa"/>
            <w:vAlign w:val="center"/>
          </w:tcPr>
          <w:p w14:paraId="4B63C3CD"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10 - 300 GHz</w:t>
            </w:r>
          </w:p>
        </w:tc>
        <w:tc>
          <w:tcPr>
            <w:tcW w:w="1857" w:type="dxa"/>
            <w:vAlign w:val="center"/>
          </w:tcPr>
          <w:p w14:paraId="4D5B7E4B" w14:textId="77777777" w:rsidR="00B93228" w:rsidRPr="00C57E6E" w:rsidRDefault="00B93228" w:rsidP="00B93228">
            <w:pPr>
              <w:jc w:val="center"/>
              <w:rPr>
                <w:rFonts w:ascii="Times New Roman" w:hAnsi="Times New Roman" w:cs="Times New Roman"/>
              </w:rPr>
            </w:pPr>
          </w:p>
        </w:tc>
        <w:tc>
          <w:tcPr>
            <w:tcW w:w="1858" w:type="dxa"/>
            <w:vAlign w:val="center"/>
          </w:tcPr>
          <w:p w14:paraId="4A08CF86" w14:textId="77777777" w:rsidR="00B93228" w:rsidRPr="00C57E6E" w:rsidRDefault="00B93228" w:rsidP="00B93228">
            <w:pPr>
              <w:jc w:val="center"/>
              <w:rPr>
                <w:rFonts w:ascii="Times New Roman" w:hAnsi="Times New Roman" w:cs="Times New Roman"/>
              </w:rPr>
            </w:pPr>
          </w:p>
        </w:tc>
        <w:tc>
          <w:tcPr>
            <w:tcW w:w="1858" w:type="dxa"/>
            <w:vAlign w:val="center"/>
          </w:tcPr>
          <w:p w14:paraId="4F0E1E12" w14:textId="77777777" w:rsidR="00B93228" w:rsidRPr="00C57E6E" w:rsidRDefault="00B93228" w:rsidP="00B93228">
            <w:pPr>
              <w:jc w:val="center"/>
              <w:rPr>
                <w:rFonts w:ascii="Times New Roman" w:hAnsi="Times New Roman" w:cs="Times New Roman"/>
              </w:rPr>
            </w:pPr>
          </w:p>
        </w:tc>
        <w:tc>
          <w:tcPr>
            <w:tcW w:w="1858" w:type="dxa"/>
            <w:vAlign w:val="center"/>
          </w:tcPr>
          <w:p w14:paraId="6BA482EF"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10</w:t>
            </w:r>
          </w:p>
        </w:tc>
      </w:tr>
    </w:tbl>
    <w:p w14:paraId="308C61F2" w14:textId="77777777" w:rsidR="00B93228" w:rsidRDefault="00B93228" w:rsidP="00B93228">
      <w:pPr>
        <w:jc w:val="center"/>
      </w:pPr>
    </w:p>
    <w:p w14:paraId="14965C2E" w14:textId="77777777" w:rsidR="00B93228" w:rsidRPr="004C7458" w:rsidRDefault="00B93228" w:rsidP="00B93228">
      <w:pPr>
        <w:rPr>
          <w:rFonts w:ascii="Times New Roman" w:hAnsi="Times New Roman" w:cs="Times New Roman"/>
          <w:b/>
          <w:sz w:val="24"/>
          <w:szCs w:val="24"/>
        </w:rPr>
      </w:pPr>
      <w:r w:rsidRPr="004C7458">
        <w:rPr>
          <w:rFonts w:ascii="Times New Roman" w:hAnsi="Times New Roman" w:cs="Times New Roman"/>
          <w:b/>
          <w:sz w:val="24"/>
          <w:szCs w:val="24"/>
        </w:rPr>
        <w:t>PRILOG 2</w:t>
      </w:r>
      <w:r w:rsidR="00A03DCB">
        <w:rPr>
          <w:rFonts w:ascii="Times New Roman" w:hAnsi="Times New Roman" w:cs="Times New Roman"/>
          <w:b/>
          <w:sz w:val="24"/>
          <w:szCs w:val="24"/>
        </w:rPr>
        <w:t>.</w:t>
      </w:r>
    </w:p>
    <w:p w14:paraId="675B0D53"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GRANIČNE RAZINE REFERENTNIH VELIČINA</w:t>
      </w:r>
    </w:p>
    <w:p w14:paraId="2B1B2755" w14:textId="77777777" w:rsidR="00B93228" w:rsidRPr="00C57E6E" w:rsidRDefault="00B93228" w:rsidP="00B93228">
      <w:pPr>
        <w:rPr>
          <w:rFonts w:ascii="Times New Roman" w:hAnsi="Times New Roman" w:cs="Times New Roman"/>
        </w:rPr>
      </w:pPr>
      <w:r w:rsidRPr="00C57E6E">
        <w:rPr>
          <w:rFonts w:ascii="Times New Roman" w:hAnsi="Times New Roman" w:cs="Times New Roman"/>
          <w:b/>
        </w:rPr>
        <w:t>Tablica 1.</w:t>
      </w:r>
      <w:r w:rsidRPr="00C57E6E">
        <w:rPr>
          <w:rFonts w:ascii="Times New Roman" w:hAnsi="Times New Roman" w:cs="Times New Roman"/>
        </w:rPr>
        <w:t xml:space="preserve"> – Granične razine referentnih veličina za javna područja</w:t>
      </w:r>
    </w:p>
    <w:tbl>
      <w:tblPr>
        <w:tblStyle w:val="Reetkatablice"/>
        <w:tblW w:w="0" w:type="auto"/>
        <w:tblLook w:val="04A0" w:firstRow="1" w:lastRow="0" w:firstColumn="1" w:lastColumn="0" w:noHBand="0" w:noVBand="1"/>
      </w:tblPr>
      <w:tblGrid>
        <w:gridCol w:w="1857"/>
        <w:gridCol w:w="1857"/>
        <w:gridCol w:w="1858"/>
        <w:gridCol w:w="1858"/>
        <w:gridCol w:w="1858"/>
      </w:tblGrid>
      <w:tr w:rsidR="00B93228" w:rsidRPr="00C57E6E" w14:paraId="07E2A304" w14:textId="77777777" w:rsidTr="00B93228">
        <w:tc>
          <w:tcPr>
            <w:tcW w:w="1857" w:type="dxa"/>
            <w:vAlign w:val="center"/>
          </w:tcPr>
          <w:p w14:paraId="4BC0BD39"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Frekvencijski opseg</w:t>
            </w:r>
          </w:p>
        </w:tc>
        <w:tc>
          <w:tcPr>
            <w:tcW w:w="1857" w:type="dxa"/>
            <w:vAlign w:val="center"/>
          </w:tcPr>
          <w:p w14:paraId="3C280947"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Jakost</w:t>
            </w:r>
          </w:p>
          <w:p w14:paraId="66F8ACE7"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električnog</w:t>
            </w:r>
          </w:p>
          <w:p w14:paraId="6D0DF807"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polja E (V/m)</w:t>
            </w:r>
          </w:p>
        </w:tc>
        <w:tc>
          <w:tcPr>
            <w:tcW w:w="1858" w:type="dxa"/>
            <w:vAlign w:val="center"/>
          </w:tcPr>
          <w:p w14:paraId="4BF103C7"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Jakost magnetskog</w:t>
            </w:r>
          </w:p>
          <w:p w14:paraId="782ABE09"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polja H (A/m)</w:t>
            </w:r>
          </w:p>
        </w:tc>
        <w:tc>
          <w:tcPr>
            <w:tcW w:w="1858" w:type="dxa"/>
            <w:vAlign w:val="center"/>
          </w:tcPr>
          <w:p w14:paraId="1AC949D2"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Gustoća</w:t>
            </w:r>
          </w:p>
          <w:p w14:paraId="3721BC28"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magnetskog</w:t>
            </w:r>
          </w:p>
          <w:p w14:paraId="243C0D38"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toka B (µT)</w:t>
            </w:r>
          </w:p>
        </w:tc>
        <w:tc>
          <w:tcPr>
            <w:tcW w:w="1858" w:type="dxa"/>
            <w:vAlign w:val="center"/>
          </w:tcPr>
          <w:p w14:paraId="2ED3EA26"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Gustoća snage</w:t>
            </w:r>
          </w:p>
          <w:p w14:paraId="12CA6E40"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ekvivalentnog</w:t>
            </w:r>
          </w:p>
          <w:p w14:paraId="7AF45ACC"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ravnog vala</w:t>
            </w:r>
          </w:p>
          <w:p w14:paraId="0B4C443E"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Sekv (W/m</w:t>
            </w:r>
            <w:r w:rsidRPr="00C57E6E">
              <w:rPr>
                <w:rFonts w:ascii="Times New Roman" w:hAnsi="Times New Roman" w:cs="Times New Roman"/>
                <w:vertAlign w:val="superscript"/>
              </w:rPr>
              <w:t>2</w:t>
            </w:r>
            <w:r w:rsidRPr="00C57E6E">
              <w:rPr>
                <w:rFonts w:ascii="Times New Roman" w:hAnsi="Times New Roman" w:cs="Times New Roman"/>
              </w:rPr>
              <w:t>)</w:t>
            </w:r>
          </w:p>
        </w:tc>
      </w:tr>
      <w:tr w:rsidR="00B93228" w:rsidRPr="00C57E6E" w14:paraId="73604B5A" w14:textId="77777777" w:rsidTr="00B93228">
        <w:tc>
          <w:tcPr>
            <w:tcW w:w="1857" w:type="dxa"/>
            <w:vAlign w:val="center"/>
          </w:tcPr>
          <w:p w14:paraId="1C94958A"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1-8 Hz</w:t>
            </w:r>
          </w:p>
        </w:tc>
        <w:tc>
          <w:tcPr>
            <w:tcW w:w="1857" w:type="dxa"/>
            <w:vAlign w:val="center"/>
          </w:tcPr>
          <w:p w14:paraId="0B3994BF"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6"/>
              </w:rPr>
              <w:object w:dxaOrig="380" w:dyaOrig="320" w14:anchorId="25328442">
                <v:shape id="_x0000_i1032" type="#_x0000_t75" style="width:19.5pt;height:15.75pt" o:ole="">
                  <v:imagedata r:id="rId22" o:title=""/>
                </v:shape>
                <o:OLEObject Type="Embed" ProgID="Equation.3" ShapeID="_x0000_i1032" DrawAspect="Content" ObjectID="_1606566608" r:id="rId23"/>
              </w:object>
            </w:r>
          </w:p>
        </w:tc>
        <w:tc>
          <w:tcPr>
            <w:tcW w:w="1858" w:type="dxa"/>
            <w:vAlign w:val="center"/>
          </w:tcPr>
          <w:p w14:paraId="3B0C0D0C"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859" w:dyaOrig="700" w14:anchorId="1E089053">
                <v:shape id="_x0000_i1033" type="#_x0000_t75" style="width:43.5pt;height:35.25pt" o:ole="">
                  <v:imagedata r:id="rId24" o:title=""/>
                </v:shape>
                <o:OLEObject Type="Embed" ProgID="Equation.3" ShapeID="_x0000_i1033" DrawAspect="Content" ObjectID="_1606566609" r:id="rId25"/>
              </w:object>
            </w:r>
          </w:p>
        </w:tc>
        <w:tc>
          <w:tcPr>
            <w:tcW w:w="1858" w:type="dxa"/>
            <w:vAlign w:val="center"/>
          </w:tcPr>
          <w:p w14:paraId="585D5EE6"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700" w:dyaOrig="700" w14:anchorId="49958A68">
                <v:shape id="_x0000_i1034" type="#_x0000_t75" style="width:35.25pt;height:35.25pt" o:ole="">
                  <v:imagedata r:id="rId26" o:title=""/>
                </v:shape>
                <o:OLEObject Type="Embed" ProgID="Equation.3" ShapeID="_x0000_i1034" DrawAspect="Content" ObjectID="_1606566610" r:id="rId27"/>
              </w:object>
            </w:r>
          </w:p>
        </w:tc>
        <w:tc>
          <w:tcPr>
            <w:tcW w:w="1858" w:type="dxa"/>
            <w:vAlign w:val="center"/>
          </w:tcPr>
          <w:p w14:paraId="110E79B8" w14:textId="77777777" w:rsidR="00B93228" w:rsidRPr="00C57E6E" w:rsidRDefault="00B93228" w:rsidP="00B93228">
            <w:pPr>
              <w:jc w:val="center"/>
              <w:rPr>
                <w:rFonts w:ascii="Times New Roman" w:hAnsi="Times New Roman" w:cs="Times New Roman"/>
              </w:rPr>
            </w:pPr>
          </w:p>
        </w:tc>
      </w:tr>
      <w:tr w:rsidR="00B93228" w:rsidRPr="00C57E6E" w14:paraId="30D08C9B" w14:textId="77777777" w:rsidTr="00B93228">
        <w:tc>
          <w:tcPr>
            <w:tcW w:w="1857" w:type="dxa"/>
            <w:vAlign w:val="center"/>
          </w:tcPr>
          <w:p w14:paraId="5037AEC9"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lastRenderedPageBreak/>
              <w:t>8-25 Hz</w:t>
            </w:r>
          </w:p>
        </w:tc>
        <w:tc>
          <w:tcPr>
            <w:tcW w:w="1857" w:type="dxa"/>
            <w:vAlign w:val="center"/>
          </w:tcPr>
          <w:p w14:paraId="03392EDD"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6"/>
              </w:rPr>
              <w:object w:dxaOrig="380" w:dyaOrig="320" w14:anchorId="08EB91D9">
                <v:shape id="_x0000_i1035" type="#_x0000_t75" style="width:19.5pt;height:15.75pt" o:ole="">
                  <v:imagedata r:id="rId22" o:title=""/>
                </v:shape>
                <o:OLEObject Type="Embed" ProgID="Equation.3" ShapeID="_x0000_i1035" DrawAspect="Content" ObjectID="_1606566611" r:id="rId28"/>
              </w:object>
            </w:r>
          </w:p>
        </w:tc>
        <w:tc>
          <w:tcPr>
            <w:tcW w:w="1858" w:type="dxa"/>
            <w:vAlign w:val="center"/>
          </w:tcPr>
          <w:p w14:paraId="43C77F98"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700" w:dyaOrig="700" w14:anchorId="5046F20B">
                <v:shape id="_x0000_i1036" type="#_x0000_t75" style="width:35.25pt;height:35.25pt" o:ole="">
                  <v:imagedata r:id="rId29" o:title=""/>
                </v:shape>
                <o:OLEObject Type="Embed" ProgID="Equation.3" ShapeID="_x0000_i1036" DrawAspect="Content" ObjectID="_1606566612" r:id="rId30"/>
              </w:object>
            </w:r>
          </w:p>
        </w:tc>
        <w:tc>
          <w:tcPr>
            <w:tcW w:w="1858" w:type="dxa"/>
            <w:vAlign w:val="center"/>
          </w:tcPr>
          <w:p w14:paraId="5776C39C"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680" w:dyaOrig="700" w14:anchorId="4CC08363">
                <v:shape id="_x0000_i1037" type="#_x0000_t75" style="width:34.5pt;height:35.25pt" o:ole="">
                  <v:imagedata r:id="rId31" o:title=""/>
                </v:shape>
                <o:OLEObject Type="Embed" ProgID="Equation.3" ShapeID="_x0000_i1037" DrawAspect="Content" ObjectID="_1606566613" r:id="rId32"/>
              </w:object>
            </w:r>
          </w:p>
        </w:tc>
        <w:tc>
          <w:tcPr>
            <w:tcW w:w="1858" w:type="dxa"/>
            <w:vAlign w:val="center"/>
          </w:tcPr>
          <w:p w14:paraId="023B1CE7" w14:textId="77777777" w:rsidR="00B93228" w:rsidRPr="00C57E6E" w:rsidRDefault="00B93228" w:rsidP="00B93228">
            <w:pPr>
              <w:jc w:val="center"/>
              <w:rPr>
                <w:rFonts w:ascii="Times New Roman" w:hAnsi="Times New Roman" w:cs="Times New Roman"/>
              </w:rPr>
            </w:pPr>
          </w:p>
        </w:tc>
      </w:tr>
      <w:tr w:rsidR="00B93228" w:rsidRPr="00C57E6E" w14:paraId="03E0FCC0" w14:textId="77777777" w:rsidTr="00B93228">
        <w:tc>
          <w:tcPr>
            <w:tcW w:w="1857" w:type="dxa"/>
            <w:vAlign w:val="center"/>
          </w:tcPr>
          <w:p w14:paraId="4BAEE31D"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25-800 Hz</w:t>
            </w:r>
          </w:p>
        </w:tc>
        <w:tc>
          <w:tcPr>
            <w:tcW w:w="1857" w:type="dxa"/>
            <w:vAlign w:val="center"/>
          </w:tcPr>
          <w:p w14:paraId="0F4BA0FC"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859" w:dyaOrig="700" w14:anchorId="107D3C51">
                <v:shape id="_x0000_i1038" type="#_x0000_t75" style="width:43.5pt;height:35.25pt" o:ole="">
                  <v:imagedata r:id="rId33" o:title=""/>
                </v:shape>
                <o:OLEObject Type="Embed" ProgID="Equation.3" ShapeID="_x0000_i1038" DrawAspect="Content" ObjectID="_1606566614" r:id="rId34"/>
              </w:object>
            </w:r>
          </w:p>
        </w:tc>
        <w:tc>
          <w:tcPr>
            <w:tcW w:w="1858" w:type="dxa"/>
            <w:vAlign w:val="center"/>
          </w:tcPr>
          <w:p w14:paraId="636BA808"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700" w:dyaOrig="700" w14:anchorId="2F7FB09D">
                <v:shape id="_x0000_i1039" type="#_x0000_t75" style="width:35.25pt;height:35.25pt" o:ole="">
                  <v:imagedata r:id="rId35" o:title=""/>
                </v:shape>
                <o:OLEObject Type="Embed" ProgID="Equation.3" ShapeID="_x0000_i1039" DrawAspect="Content" ObjectID="_1606566615" r:id="rId36"/>
              </w:object>
            </w:r>
          </w:p>
        </w:tc>
        <w:tc>
          <w:tcPr>
            <w:tcW w:w="1858" w:type="dxa"/>
            <w:vAlign w:val="center"/>
          </w:tcPr>
          <w:p w14:paraId="341A157F"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680" w:dyaOrig="700" w14:anchorId="50A751EC">
                <v:shape id="_x0000_i1040" type="#_x0000_t75" style="width:34.5pt;height:35.25pt" o:ole="">
                  <v:imagedata r:id="rId37" o:title=""/>
                </v:shape>
                <o:OLEObject Type="Embed" ProgID="Equation.3" ShapeID="_x0000_i1040" DrawAspect="Content" ObjectID="_1606566616" r:id="rId38"/>
              </w:object>
            </w:r>
          </w:p>
        </w:tc>
        <w:tc>
          <w:tcPr>
            <w:tcW w:w="1858" w:type="dxa"/>
            <w:vAlign w:val="center"/>
          </w:tcPr>
          <w:p w14:paraId="67B773C3" w14:textId="77777777" w:rsidR="00B93228" w:rsidRPr="00C57E6E" w:rsidRDefault="00B93228" w:rsidP="00B93228">
            <w:pPr>
              <w:jc w:val="center"/>
              <w:rPr>
                <w:rFonts w:ascii="Times New Roman" w:hAnsi="Times New Roman" w:cs="Times New Roman"/>
              </w:rPr>
            </w:pPr>
          </w:p>
        </w:tc>
      </w:tr>
      <w:tr w:rsidR="00B93228" w:rsidRPr="00C57E6E" w14:paraId="7EFAF285" w14:textId="77777777" w:rsidTr="00B93228">
        <w:tc>
          <w:tcPr>
            <w:tcW w:w="1857" w:type="dxa"/>
            <w:vAlign w:val="center"/>
          </w:tcPr>
          <w:p w14:paraId="694CFD5B"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0,8-3 kHz</w:t>
            </w:r>
          </w:p>
        </w:tc>
        <w:tc>
          <w:tcPr>
            <w:tcW w:w="1857" w:type="dxa"/>
            <w:vAlign w:val="center"/>
          </w:tcPr>
          <w:p w14:paraId="49A08152"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480" w:dyaOrig="660" w14:anchorId="3DFEB13D">
                <v:shape id="_x0000_i1041" type="#_x0000_t75" style="width:24pt;height:33pt" o:ole="">
                  <v:imagedata r:id="rId39" o:title=""/>
                </v:shape>
                <o:OLEObject Type="Embed" ProgID="Equation.3" ShapeID="_x0000_i1041" DrawAspect="Content" ObjectID="_1606566617" r:id="rId40"/>
              </w:object>
            </w:r>
          </w:p>
        </w:tc>
        <w:tc>
          <w:tcPr>
            <w:tcW w:w="1858" w:type="dxa"/>
            <w:vAlign w:val="center"/>
          </w:tcPr>
          <w:p w14:paraId="2D8E0AE5"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6"/>
              </w:rPr>
              <w:object w:dxaOrig="180" w:dyaOrig="260" w14:anchorId="6EE23737">
                <v:shape id="_x0000_i1042" type="#_x0000_t75" style="width:9pt;height:13.5pt" o:ole="">
                  <v:imagedata r:id="rId41" o:title=""/>
                </v:shape>
                <o:OLEObject Type="Embed" ProgID="Equation.3" ShapeID="_x0000_i1042" DrawAspect="Content" ObjectID="_1606566618" r:id="rId42"/>
              </w:object>
            </w:r>
          </w:p>
        </w:tc>
        <w:tc>
          <w:tcPr>
            <w:tcW w:w="1858" w:type="dxa"/>
            <w:vAlign w:val="center"/>
          </w:tcPr>
          <w:p w14:paraId="3D44C071"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480" w:dyaOrig="300" w14:anchorId="776D32D0">
                <v:shape id="_x0000_i1043" type="#_x0000_t75" style="width:24pt;height:15pt" o:ole="">
                  <v:imagedata r:id="rId43" o:title=""/>
                </v:shape>
                <o:OLEObject Type="Embed" ProgID="Equation.3" ShapeID="_x0000_i1043" DrawAspect="Content" ObjectID="_1606566619" r:id="rId44"/>
              </w:object>
            </w:r>
          </w:p>
        </w:tc>
        <w:tc>
          <w:tcPr>
            <w:tcW w:w="1858" w:type="dxa"/>
            <w:vAlign w:val="center"/>
          </w:tcPr>
          <w:p w14:paraId="1197934F" w14:textId="77777777" w:rsidR="00B93228" w:rsidRPr="00C57E6E" w:rsidRDefault="00B93228" w:rsidP="00B93228">
            <w:pPr>
              <w:jc w:val="center"/>
              <w:rPr>
                <w:rFonts w:ascii="Times New Roman" w:hAnsi="Times New Roman" w:cs="Times New Roman"/>
              </w:rPr>
            </w:pPr>
          </w:p>
        </w:tc>
      </w:tr>
      <w:tr w:rsidR="00B93228" w:rsidRPr="00C57E6E" w14:paraId="4971B85D" w14:textId="77777777" w:rsidTr="00B93228">
        <w:tc>
          <w:tcPr>
            <w:tcW w:w="1857" w:type="dxa"/>
            <w:vAlign w:val="center"/>
          </w:tcPr>
          <w:p w14:paraId="7C36DAB0"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3-100 kHz</w:t>
            </w:r>
          </w:p>
        </w:tc>
        <w:tc>
          <w:tcPr>
            <w:tcW w:w="1857" w:type="dxa"/>
            <w:vAlign w:val="center"/>
          </w:tcPr>
          <w:p w14:paraId="5F70943C"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6"/>
              </w:rPr>
              <w:object w:dxaOrig="300" w:dyaOrig="279" w14:anchorId="33433CE4">
                <v:shape id="_x0000_i1044" type="#_x0000_t75" style="width:15pt;height:13.5pt" o:ole="">
                  <v:imagedata r:id="rId45" o:title=""/>
                </v:shape>
                <o:OLEObject Type="Embed" ProgID="Equation.3" ShapeID="_x0000_i1044" DrawAspect="Content" ObjectID="_1606566620" r:id="rId46"/>
              </w:object>
            </w:r>
          </w:p>
        </w:tc>
        <w:tc>
          <w:tcPr>
            <w:tcW w:w="1858" w:type="dxa"/>
            <w:vAlign w:val="center"/>
          </w:tcPr>
          <w:p w14:paraId="7CF3BD33"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6"/>
              </w:rPr>
              <w:object w:dxaOrig="180" w:dyaOrig="260" w14:anchorId="3583BCE3">
                <v:shape id="_x0000_i1045" type="#_x0000_t75" style="width:9pt;height:13.5pt" o:ole="">
                  <v:imagedata r:id="rId47" o:title=""/>
                </v:shape>
                <o:OLEObject Type="Embed" ProgID="Equation.3" ShapeID="_x0000_i1045" DrawAspect="Content" ObjectID="_1606566621" r:id="rId48"/>
              </w:object>
            </w:r>
          </w:p>
        </w:tc>
        <w:tc>
          <w:tcPr>
            <w:tcW w:w="1858" w:type="dxa"/>
            <w:vAlign w:val="center"/>
          </w:tcPr>
          <w:p w14:paraId="2DAE53F3"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480" w:dyaOrig="300" w14:anchorId="19F223F0">
                <v:shape id="_x0000_i1046" type="#_x0000_t75" style="width:24pt;height:15pt" o:ole="">
                  <v:imagedata r:id="rId49" o:title=""/>
                </v:shape>
                <o:OLEObject Type="Embed" ProgID="Equation.3" ShapeID="_x0000_i1046" DrawAspect="Content" ObjectID="_1606566622" r:id="rId50"/>
              </w:object>
            </w:r>
          </w:p>
        </w:tc>
        <w:tc>
          <w:tcPr>
            <w:tcW w:w="1858" w:type="dxa"/>
            <w:vAlign w:val="center"/>
          </w:tcPr>
          <w:p w14:paraId="13D76606" w14:textId="77777777" w:rsidR="00B93228" w:rsidRPr="00C57E6E" w:rsidRDefault="00B93228" w:rsidP="00B93228">
            <w:pPr>
              <w:jc w:val="center"/>
              <w:rPr>
                <w:rFonts w:ascii="Times New Roman" w:hAnsi="Times New Roman" w:cs="Times New Roman"/>
              </w:rPr>
            </w:pPr>
          </w:p>
        </w:tc>
      </w:tr>
      <w:tr w:rsidR="00B93228" w:rsidRPr="00C57E6E" w14:paraId="618609D6" w14:textId="77777777" w:rsidTr="00B93228">
        <w:tc>
          <w:tcPr>
            <w:tcW w:w="1857" w:type="dxa"/>
            <w:vAlign w:val="center"/>
          </w:tcPr>
          <w:p w14:paraId="2ABAACDD"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100-150 kHz</w:t>
            </w:r>
          </w:p>
        </w:tc>
        <w:tc>
          <w:tcPr>
            <w:tcW w:w="1857" w:type="dxa"/>
            <w:vAlign w:val="center"/>
          </w:tcPr>
          <w:p w14:paraId="56867566"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6"/>
              </w:rPr>
              <w:object w:dxaOrig="300" w:dyaOrig="279" w14:anchorId="79596EFF">
                <v:shape id="_x0000_i1047" type="#_x0000_t75" style="width:15pt;height:13.5pt" o:ole="">
                  <v:imagedata r:id="rId51" o:title=""/>
                </v:shape>
                <o:OLEObject Type="Embed" ProgID="Equation.3" ShapeID="_x0000_i1047" DrawAspect="Content" ObjectID="_1606566623" r:id="rId52"/>
              </w:object>
            </w:r>
          </w:p>
        </w:tc>
        <w:tc>
          <w:tcPr>
            <w:tcW w:w="1858" w:type="dxa"/>
            <w:vAlign w:val="center"/>
          </w:tcPr>
          <w:p w14:paraId="7F529F18"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6"/>
              </w:rPr>
              <w:object w:dxaOrig="180" w:dyaOrig="260" w14:anchorId="77043168">
                <v:shape id="_x0000_i1048" type="#_x0000_t75" style="width:9pt;height:13.5pt" o:ole="">
                  <v:imagedata r:id="rId47" o:title=""/>
                </v:shape>
                <o:OLEObject Type="Embed" ProgID="Equation.3" ShapeID="_x0000_i1048" DrawAspect="Content" ObjectID="_1606566624" r:id="rId53"/>
              </w:object>
            </w:r>
          </w:p>
        </w:tc>
        <w:tc>
          <w:tcPr>
            <w:tcW w:w="1858" w:type="dxa"/>
            <w:vAlign w:val="center"/>
          </w:tcPr>
          <w:p w14:paraId="1FAE6224"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480" w:dyaOrig="300" w14:anchorId="76E85DE3">
                <v:shape id="_x0000_i1049" type="#_x0000_t75" style="width:24pt;height:15pt" o:ole="">
                  <v:imagedata r:id="rId49" o:title=""/>
                </v:shape>
                <o:OLEObject Type="Embed" ProgID="Equation.3" ShapeID="_x0000_i1049" DrawAspect="Content" ObjectID="_1606566625" r:id="rId54"/>
              </w:object>
            </w:r>
          </w:p>
        </w:tc>
        <w:tc>
          <w:tcPr>
            <w:tcW w:w="1858" w:type="dxa"/>
            <w:vAlign w:val="center"/>
          </w:tcPr>
          <w:p w14:paraId="7FF7D3D2" w14:textId="77777777" w:rsidR="00B93228" w:rsidRPr="00C57E6E" w:rsidRDefault="00B93228" w:rsidP="00B93228">
            <w:pPr>
              <w:jc w:val="center"/>
              <w:rPr>
                <w:rFonts w:ascii="Times New Roman" w:hAnsi="Times New Roman" w:cs="Times New Roman"/>
              </w:rPr>
            </w:pPr>
          </w:p>
        </w:tc>
      </w:tr>
      <w:tr w:rsidR="00B93228" w:rsidRPr="00C57E6E" w14:paraId="14F0B522" w14:textId="77777777" w:rsidTr="00B93228">
        <w:tc>
          <w:tcPr>
            <w:tcW w:w="1857" w:type="dxa"/>
            <w:vAlign w:val="center"/>
          </w:tcPr>
          <w:p w14:paraId="6E343BF8"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0,15-1 MHz</w:t>
            </w:r>
          </w:p>
        </w:tc>
        <w:tc>
          <w:tcPr>
            <w:tcW w:w="1857" w:type="dxa"/>
            <w:vAlign w:val="center"/>
          </w:tcPr>
          <w:p w14:paraId="64ED8224"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6"/>
              </w:rPr>
              <w:object w:dxaOrig="300" w:dyaOrig="279" w14:anchorId="4B66B816">
                <v:shape id="_x0000_i1050" type="#_x0000_t75" style="width:15pt;height:13.5pt" o:ole="">
                  <v:imagedata r:id="rId51" o:title=""/>
                </v:shape>
                <o:OLEObject Type="Embed" ProgID="Equation.3" ShapeID="_x0000_i1050" DrawAspect="Content" ObjectID="_1606566626" r:id="rId55"/>
              </w:object>
            </w:r>
          </w:p>
        </w:tc>
        <w:tc>
          <w:tcPr>
            <w:tcW w:w="1858" w:type="dxa"/>
            <w:vAlign w:val="center"/>
          </w:tcPr>
          <w:p w14:paraId="06A69266"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520" w:dyaOrig="660" w14:anchorId="3EB1101D">
                <v:shape id="_x0000_i1051" type="#_x0000_t75" style="width:26.25pt;height:33pt" o:ole="">
                  <v:imagedata r:id="rId56" o:title=""/>
                </v:shape>
                <o:OLEObject Type="Embed" ProgID="Equation.3" ShapeID="_x0000_i1051" DrawAspect="Content" ObjectID="_1606566627" r:id="rId57"/>
              </w:object>
            </w:r>
          </w:p>
        </w:tc>
        <w:tc>
          <w:tcPr>
            <w:tcW w:w="1858" w:type="dxa"/>
            <w:vAlign w:val="center"/>
          </w:tcPr>
          <w:p w14:paraId="3F4AF513"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520" w:dyaOrig="660" w14:anchorId="29C4067F">
                <v:shape id="_x0000_i1052" type="#_x0000_t75" style="width:26.25pt;height:33pt" o:ole="">
                  <v:imagedata r:id="rId58" o:title=""/>
                </v:shape>
                <o:OLEObject Type="Embed" ProgID="Equation.3" ShapeID="_x0000_i1052" DrawAspect="Content" ObjectID="_1606566628" r:id="rId59"/>
              </w:object>
            </w:r>
            <w:r w:rsidRPr="00C57E6E">
              <w:rPr>
                <w:rFonts w:ascii="Times New Roman" w:hAnsi="Times New Roman" w:cs="Times New Roman"/>
                <w:position w:val="-10"/>
              </w:rPr>
              <w:object w:dxaOrig="180" w:dyaOrig="340" w14:anchorId="603A076F">
                <v:shape id="_x0000_i1053" type="#_x0000_t75" style="width:9pt;height:16.5pt" o:ole="">
                  <v:imagedata r:id="rId60" o:title=""/>
                </v:shape>
                <o:OLEObject Type="Embed" ProgID="Equation.3" ShapeID="_x0000_i1053" DrawAspect="Content" ObjectID="_1606566629" r:id="rId61"/>
              </w:object>
            </w:r>
          </w:p>
        </w:tc>
        <w:tc>
          <w:tcPr>
            <w:tcW w:w="1858" w:type="dxa"/>
            <w:vAlign w:val="center"/>
          </w:tcPr>
          <w:p w14:paraId="39A89F36" w14:textId="77777777" w:rsidR="00B93228" w:rsidRPr="00C57E6E" w:rsidRDefault="00B93228" w:rsidP="00B93228">
            <w:pPr>
              <w:jc w:val="center"/>
              <w:rPr>
                <w:rFonts w:ascii="Times New Roman" w:hAnsi="Times New Roman" w:cs="Times New Roman"/>
              </w:rPr>
            </w:pPr>
          </w:p>
        </w:tc>
      </w:tr>
      <w:tr w:rsidR="00B93228" w:rsidRPr="00C57E6E" w14:paraId="21101978" w14:textId="77777777" w:rsidTr="00B93228">
        <w:tc>
          <w:tcPr>
            <w:tcW w:w="1857" w:type="dxa"/>
            <w:vAlign w:val="center"/>
          </w:tcPr>
          <w:p w14:paraId="71619D02"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1-10 M Hz</w:t>
            </w:r>
          </w:p>
        </w:tc>
        <w:tc>
          <w:tcPr>
            <w:tcW w:w="1857" w:type="dxa"/>
            <w:vAlign w:val="center"/>
          </w:tcPr>
          <w:p w14:paraId="48D156C1"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32"/>
              </w:rPr>
              <w:object w:dxaOrig="460" w:dyaOrig="700" w14:anchorId="2D3C0A3D">
                <v:shape id="_x0000_i1054" type="#_x0000_t75" style="width:22.5pt;height:35.25pt" o:ole="">
                  <v:imagedata r:id="rId62" o:title=""/>
                </v:shape>
                <o:OLEObject Type="Embed" ProgID="Equation.3" ShapeID="_x0000_i1054" DrawAspect="Content" ObjectID="_1606566630" r:id="rId63"/>
              </w:object>
            </w:r>
          </w:p>
        </w:tc>
        <w:tc>
          <w:tcPr>
            <w:tcW w:w="1858" w:type="dxa"/>
            <w:vAlign w:val="center"/>
          </w:tcPr>
          <w:p w14:paraId="21F9FBDD"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520" w:dyaOrig="660" w14:anchorId="736182A0">
                <v:shape id="_x0000_i1055" type="#_x0000_t75" style="width:26.25pt;height:33pt" o:ole="">
                  <v:imagedata r:id="rId64" o:title=""/>
                </v:shape>
                <o:OLEObject Type="Embed" ProgID="Equation.3" ShapeID="_x0000_i1055" DrawAspect="Content" ObjectID="_1606566631" r:id="rId65"/>
              </w:object>
            </w:r>
          </w:p>
        </w:tc>
        <w:tc>
          <w:tcPr>
            <w:tcW w:w="1858" w:type="dxa"/>
            <w:vAlign w:val="center"/>
          </w:tcPr>
          <w:p w14:paraId="0E400748"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520" w:dyaOrig="660" w14:anchorId="7EDD245D">
                <v:shape id="_x0000_i1056" type="#_x0000_t75" style="width:26.25pt;height:33pt" o:ole="">
                  <v:imagedata r:id="rId66" o:title=""/>
                </v:shape>
                <o:OLEObject Type="Embed" ProgID="Equation.3" ShapeID="_x0000_i1056" DrawAspect="Content" ObjectID="_1606566632" r:id="rId67"/>
              </w:object>
            </w:r>
          </w:p>
        </w:tc>
        <w:tc>
          <w:tcPr>
            <w:tcW w:w="1858" w:type="dxa"/>
            <w:vAlign w:val="center"/>
          </w:tcPr>
          <w:p w14:paraId="49641F43" w14:textId="77777777" w:rsidR="00B93228" w:rsidRPr="00C57E6E" w:rsidRDefault="00B93228" w:rsidP="00B93228">
            <w:pPr>
              <w:jc w:val="center"/>
              <w:rPr>
                <w:rFonts w:ascii="Times New Roman" w:hAnsi="Times New Roman" w:cs="Times New Roman"/>
              </w:rPr>
            </w:pPr>
          </w:p>
        </w:tc>
      </w:tr>
      <w:tr w:rsidR="00B93228" w:rsidRPr="00C57E6E" w14:paraId="3DF56AA7" w14:textId="77777777" w:rsidTr="00B93228">
        <w:tc>
          <w:tcPr>
            <w:tcW w:w="1857" w:type="dxa"/>
            <w:vAlign w:val="center"/>
          </w:tcPr>
          <w:p w14:paraId="01ADD90E"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10-400 MHz</w:t>
            </w:r>
          </w:p>
        </w:tc>
        <w:tc>
          <w:tcPr>
            <w:tcW w:w="1857" w:type="dxa"/>
            <w:vAlign w:val="center"/>
          </w:tcPr>
          <w:p w14:paraId="056C9401"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6"/>
              </w:rPr>
              <w:object w:dxaOrig="320" w:dyaOrig="279" w14:anchorId="04C907E3">
                <v:shape id="_x0000_i1057" type="#_x0000_t75" style="width:15.75pt;height:13.5pt" o:ole="">
                  <v:imagedata r:id="rId68" o:title=""/>
                </v:shape>
                <o:OLEObject Type="Embed" ProgID="Equation.3" ShapeID="_x0000_i1057" DrawAspect="Content" ObjectID="_1606566633" r:id="rId69"/>
              </w:object>
            </w:r>
          </w:p>
        </w:tc>
        <w:tc>
          <w:tcPr>
            <w:tcW w:w="1858" w:type="dxa"/>
            <w:vAlign w:val="center"/>
          </w:tcPr>
          <w:p w14:paraId="31769A65"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880" w:dyaOrig="340" w14:anchorId="2F404BEF">
                <v:shape id="_x0000_i1058" type="#_x0000_t75" style="width:43.5pt;height:16.5pt" o:ole="">
                  <v:imagedata r:id="rId70" o:title=""/>
                </v:shape>
                <o:OLEObject Type="Embed" ProgID="Equation.3" ShapeID="_x0000_i1058" DrawAspect="Content" ObjectID="_1606566634" r:id="rId71"/>
              </w:object>
            </w:r>
          </w:p>
        </w:tc>
        <w:tc>
          <w:tcPr>
            <w:tcW w:w="1858" w:type="dxa"/>
            <w:vAlign w:val="center"/>
          </w:tcPr>
          <w:p w14:paraId="2E0DEFB9"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859" w:dyaOrig="340" w14:anchorId="50ADD9B4">
                <v:shape id="_x0000_i1059" type="#_x0000_t75" style="width:43.5pt;height:16.5pt" o:ole="">
                  <v:imagedata r:id="rId72" o:title=""/>
                </v:shape>
                <o:OLEObject Type="Embed" ProgID="Equation.3" ShapeID="_x0000_i1059" DrawAspect="Content" ObjectID="_1606566635" r:id="rId73"/>
              </w:object>
            </w:r>
          </w:p>
        </w:tc>
        <w:tc>
          <w:tcPr>
            <w:tcW w:w="1858" w:type="dxa"/>
            <w:vAlign w:val="center"/>
          </w:tcPr>
          <w:p w14:paraId="67B24B08"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320" w:dyaOrig="300" w14:anchorId="3885ABFA">
                <v:shape id="_x0000_i1060" type="#_x0000_t75" style="width:15.75pt;height:15pt" o:ole="">
                  <v:imagedata r:id="rId74" o:title=""/>
                </v:shape>
                <o:OLEObject Type="Embed" ProgID="Equation.3" ShapeID="_x0000_i1060" DrawAspect="Content" ObjectID="_1606566636" r:id="rId75"/>
              </w:object>
            </w:r>
          </w:p>
        </w:tc>
      </w:tr>
      <w:tr w:rsidR="00B93228" w:rsidRPr="00C57E6E" w14:paraId="46BC9475" w14:textId="77777777" w:rsidTr="00B93228">
        <w:tc>
          <w:tcPr>
            <w:tcW w:w="1857" w:type="dxa"/>
            <w:vAlign w:val="center"/>
          </w:tcPr>
          <w:p w14:paraId="0B096AAD"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400-2000 MHz</w:t>
            </w:r>
          </w:p>
        </w:tc>
        <w:tc>
          <w:tcPr>
            <w:tcW w:w="1857" w:type="dxa"/>
            <w:vAlign w:val="center"/>
          </w:tcPr>
          <w:p w14:paraId="034E38CE"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12"/>
              </w:rPr>
              <w:object w:dxaOrig="800" w:dyaOrig="400" w14:anchorId="7B236AA3">
                <v:shape id="_x0000_i1061" type="#_x0000_t75" style="width:40.5pt;height:20.25pt" o:ole="">
                  <v:imagedata r:id="rId76" o:title=""/>
                </v:shape>
                <o:OLEObject Type="Embed" ProgID="Equation.3" ShapeID="_x0000_i1061" DrawAspect="Content" ObjectID="_1606566637" r:id="rId77"/>
              </w:object>
            </w:r>
          </w:p>
        </w:tc>
        <w:tc>
          <w:tcPr>
            <w:tcW w:w="1858" w:type="dxa"/>
            <w:vAlign w:val="center"/>
          </w:tcPr>
          <w:p w14:paraId="6AE5F506"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12"/>
              </w:rPr>
              <w:object w:dxaOrig="1500" w:dyaOrig="400" w14:anchorId="18BEE0BC">
                <v:shape id="_x0000_i1062" type="#_x0000_t75" style="width:75pt;height:20.25pt" o:ole="">
                  <v:imagedata r:id="rId78" o:title=""/>
                </v:shape>
                <o:OLEObject Type="Embed" ProgID="Equation.3" ShapeID="_x0000_i1062" DrawAspect="Content" ObjectID="_1606566638" r:id="rId79"/>
              </w:object>
            </w:r>
          </w:p>
        </w:tc>
        <w:tc>
          <w:tcPr>
            <w:tcW w:w="1858" w:type="dxa"/>
            <w:vAlign w:val="center"/>
          </w:tcPr>
          <w:p w14:paraId="12F5DE3F"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12"/>
              </w:rPr>
              <w:object w:dxaOrig="1380" w:dyaOrig="400" w14:anchorId="6DC046F7">
                <v:shape id="_x0000_i1063" type="#_x0000_t75" style="width:69pt;height:20.25pt" o:ole="">
                  <v:imagedata r:id="rId80" o:title=""/>
                </v:shape>
                <o:OLEObject Type="Embed" ProgID="Equation.3" ShapeID="_x0000_i1063" DrawAspect="Content" ObjectID="_1606566639" r:id="rId81"/>
              </w:object>
            </w:r>
          </w:p>
        </w:tc>
        <w:tc>
          <w:tcPr>
            <w:tcW w:w="1858" w:type="dxa"/>
            <w:vAlign w:val="center"/>
          </w:tcPr>
          <w:p w14:paraId="7D5BD30D"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10"/>
              </w:rPr>
              <w:object w:dxaOrig="1200" w:dyaOrig="360" w14:anchorId="046F5431">
                <v:shape id="_x0000_i1064" type="#_x0000_t75" style="width:60pt;height:18.75pt" o:ole="">
                  <v:imagedata r:id="rId82" o:title=""/>
                </v:shape>
                <o:OLEObject Type="Embed" ProgID="Equation.3" ShapeID="_x0000_i1064" DrawAspect="Content" ObjectID="_1606566640" r:id="rId83"/>
              </w:object>
            </w:r>
          </w:p>
        </w:tc>
      </w:tr>
      <w:tr w:rsidR="00B93228" w:rsidRPr="00C57E6E" w14:paraId="1D515AEE" w14:textId="77777777" w:rsidTr="00B93228">
        <w:tc>
          <w:tcPr>
            <w:tcW w:w="1857" w:type="dxa"/>
            <w:vAlign w:val="center"/>
          </w:tcPr>
          <w:p w14:paraId="4B98145C"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2-10 GHz</w:t>
            </w:r>
          </w:p>
        </w:tc>
        <w:tc>
          <w:tcPr>
            <w:tcW w:w="1857" w:type="dxa"/>
            <w:vAlign w:val="center"/>
          </w:tcPr>
          <w:p w14:paraId="2451EEAE"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6"/>
              </w:rPr>
              <w:object w:dxaOrig="300" w:dyaOrig="279" w14:anchorId="3DFD82FD">
                <v:shape id="_x0000_i1065" type="#_x0000_t75" style="width:15pt;height:13.5pt" o:ole="">
                  <v:imagedata r:id="rId84" o:title=""/>
                </v:shape>
                <o:OLEObject Type="Embed" ProgID="Equation.3" ShapeID="_x0000_i1065" DrawAspect="Content" ObjectID="_1606566641" r:id="rId85"/>
              </w:object>
            </w:r>
          </w:p>
        </w:tc>
        <w:tc>
          <w:tcPr>
            <w:tcW w:w="1858" w:type="dxa"/>
            <w:vAlign w:val="center"/>
          </w:tcPr>
          <w:p w14:paraId="763E5A35"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0,15</w:t>
            </w:r>
          </w:p>
        </w:tc>
        <w:tc>
          <w:tcPr>
            <w:tcW w:w="1858" w:type="dxa"/>
            <w:vAlign w:val="center"/>
          </w:tcPr>
          <w:p w14:paraId="51178AA7"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0,19</w:t>
            </w:r>
          </w:p>
        </w:tc>
        <w:tc>
          <w:tcPr>
            <w:tcW w:w="1858" w:type="dxa"/>
            <w:vAlign w:val="center"/>
          </w:tcPr>
          <w:p w14:paraId="0F2F1BFC"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8,9</w:t>
            </w:r>
          </w:p>
        </w:tc>
      </w:tr>
      <w:tr w:rsidR="00B93228" w:rsidRPr="00C57E6E" w14:paraId="5E68E9AA" w14:textId="77777777" w:rsidTr="00B93228">
        <w:tc>
          <w:tcPr>
            <w:tcW w:w="1857" w:type="dxa"/>
            <w:vAlign w:val="center"/>
          </w:tcPr>
          <w:p w14:paraId="551A21C5"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10-300 GHz</w:t>
            </w:r>
          </w:p>
        </w:tc>
        <w:tc>
          <w:tcPr>
            <w:tcW w:w="1857" w:type="dxa"/>
            <w:vAlign w:val="center"/>
          </w:tcPr>
          <w:p w14:paraId="668E5D14"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6"/>
              </w:rPr>
              <w:object w:dxaOrig="300" w:dyaOrig="279" w14:anchorId="4196FDAD">
                <v:shape id="_x0000_i1066" type="#_x0000_t75" style="width:15pt;height:13.5pt" o:ole="">
                  <v:imagedata r:id="rId86" o:title=""/>
                </v:shape>
                <o:OLEObject Type="Embed" ProgID="Equation.3" ShapeID="_x0000_i1066" DrawAspect="Content" ObjectID="_1606566642" r:id="rId87"/>
              </w:object>
            </w:r>
          </w:p>
        </w:tc>
        <w:tc>
          <w:tcPr>
            <w:tcW w:w="1858" w:type="dxa"/>
            <w:vAlign w:val="center"/>
          </w:tcPr>
          <w:p w14:paraId="7E95B249"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0,15</w:t>
            </w:r>
          </w:p>
        </w:tc>
        <w:tc>
          <w:tcPr>
            <w:tcW w:w="1858" w:type="dxa"/>
            <w:vAlign w:val="center"/>
          </w:tcPr>
          <w:p w14:paraId="4FE59B8C"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0,19</w:t>
            </w:r>
          </w:p>
        </w:tc>
        <w:tc>
          <w:tcPr>
            <w:tcW w:w="1858" w:type="dxa"/>
            <w:vAlign w:val="center"/>
          </w:tcPr>
          <w:p w14:paraId="368D1B9B"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8,9</w:t>
            </w:r>
          </w:p>
        </w:tc>
      </w:tr>
    </w:tbl>
    <w:p w14:paraId="79D90F39" w14:textId="77777777" w:rsidR="00B93228" w:rsidRPr="00C57E6E" w:rsidRDefault="00B93228" w:rsidP="00B93228">
      <w:pPr>
        <w:rPr>
          <w:rFonts w:ascii="Times New Roman" w:hAnsi="Times New Roman" w:cs="Times New Roman"/>
        </w:rPr>
      </w:pPr>
      <w:r w:rsidRPr="00C57E6E">
        <w:rPr>
          <w:rFonts w:ascii="Times New Roman" w:hAnsi="Times New Roman" w:cs="Times New Roman"/>
        </w:rPr>
        <w:t>*frekvencija f u jedinicama prvog stupca</w:t>
      </w:r>
    </w:p>
    <w:p w14:paraId="1729F033" w14:textId="77777777" w:rsidR="00B93228" w:rsidRPr="00C57E6E" w:rsidRDefault="00B93228" w:rsidP="00B93228">
      <w:pPr>
        <w:rPr>
          <w:rFonts w:ascii="Times New Roman" w:hAnsi="Times New Roman" w:cs="Times New Roman"/>
        </w:rPr>
      </w:pPr>
      <w:r w:rsidRPr="00C57E6E">
        <w:rPr>
          <w:rFonts w:ascii="Times New Roman" w:hAnsi="Times New Roman" w:cs="Times New Roman"/>
          <w:b/>
        </w:rPr>
        <w:t>Tablica 2.</w:t>
      </w:r>
      <w:r w:rsidRPr="00C57E6E">
        <w:rPr>
          <w:rFonts w:ascii="Times New Roman" w:hAnsi="Times New Roman" w:cs="Times New Roman"/>
        </w:rPr>
        <w:t xml:space="preserve"> - Granične razine referentnih veličina za područja povećane osjetljivosti</w:t>
      </w:r>
    </w:p>
    <w:tbl>
      <w:tblPr>
        <w:tblStyle w:val="Reetkatablice"/>
        <w:tblW w:w="0" w:type="auto"/>
        <w:tblLook w:val="04A0" w:firstRow="1" w:lastRow="0" w:firstColumn="1" w:lastColumn="0" w:noHBand="0" w:noVBand="1"/>
      </w:tblPr>
      <w:tblGrid>
        <w:gridCol w:w="1857"/>
        <w:gridCol w:w="1857"/>
        <w:gridCol w:w="1858"/>
        <w:gridCol w:w="1858"/>
        <w:gridCol w:w="1858"/>
      </w:tblGrid>
      <w:tr w:rsidR="00B93228" w:rsidRPr="00C57E6E" w14:paraId="2CC9A3E4" w14:textId="77777777" w:rsidTr="00B93228">
        <w:tc>
          <w:tcPr>
            <w:tcW w:w="1857" w:type="dxa"/>
            <w:vAlign w:val="center"/>
          </w:tcPr>
          <w:p w14:paraId="3EF09CFC"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Frekvencijski opseg</w:t>
            </w:r>
          </w:p>
        </w:tc>
        <w:tc>
          <w:tcPr>
            <w:tcW w:w="1857" w:type="dxa"/>
            <w:vAlign w:val="center"/>
          </w:tcPr>
          <w:p w14:paraId="2FC33BD3"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Jakost</w:t>
            </w:r>
          </w:p>
          <w:p w14:paraId="6FDAE40B"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električnog</w:t>
            </w:r>
          </w:p>
          <w:p w14:paraId="3B6B6465"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polja E (V/m)</w:t>
            </w:r>
          </w:p>
        </w:tc>
        <w:tc>
          <w:tcPr>
            <w:tcW w:w="1858" w:type="dxa"/>
            <w:vAlign w:val="center"/>
          </w:tcPr>
          <w:p w14:paraId="21F74DD6"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Jakost magnetskog</w:t>
            </w:r>
          </w:p>
          <w:p w14:paraId="2771C7BC"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polja H (A/m)</w:t>
            </w:r>
          </w:p>
        </w:tc>
        <w:tc>
          <w:tcPr>
            <w:tcW w:w="1858" w:type="dxa"/>
            <w:vAlign w:val="center"/>
          </w:tcPr>
          <w:p w14:paraId="53084B97"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Gustoća</w:t>
            </w:r>
          </w:p>
          <w:p w14:paraId="0048C6F6"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magnetskog</w:t>
            </w:r>
          </w:p>
          <w:p w14:paraId="03057C73"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toka B (µT)</w:t>
            </w:r>
          </w:p>
        </w:tc>
        <w:tc>
          <w:tcPr>
            <w:tcW w:w="1858" w:type="dxa"/>
            <w:vAlign w:val="center"/>
          </w:tcPr>
          <w:p w14:paraId="0483FA49"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Gustoća snage</w:t>
            </w:r>
          </w:p>
          <w:p w14:paraId="56256E57"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ekvivalentnog</w:t>
            </w:r>
          </w:p>
          <w:p w14:paraId="7506E385"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ravnog vala</w:t>
            </w:r>
          </w:p>
          <w:p w14:paraId="24535AA8"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Sekv (W/m</w:t>
            </w:r>
            <w:r w:rsidRPr="00C57E6E">
              <w:rPr>
                <w:rFonts w:ascii="Times New Roman" w:hAnsi="Times New Roman" w:cs="Times New Roman"/>
                <w:vertAlign w:val="superscript"/>
              </w:rPr>
              <w:t>2</w:t>
            </w:r>
            <w:r w:rsidRPr="00C57E6E">
              <w:rPr>
                <w:rFonts w:ascii="Times New Roman" w:hAnsi="Times New Roman" w:cs="Times New Roman"/>
              </w:rPr>
              <w:t>)</w:t>
            </w:r>
          </w:p>
        </w:tc>
      </w:tr>
      <w:tr w:rsidR="00B93228" w:rsidRPr="00C57E6E" w14:paraId="12E41AC7" w14:textId="77777777" w:rsidTr="00B93228">
        <w:tc>
          <w:tcPr>
            <w:tcW w:w="1857" w:type="dxa"/>
            <w:vAlign w:val="center"/>
          </w:tcPr>
          <w:p w14:paraId="4EA138E5"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1-8 Hz</w:t>
            </w:r>
          </w:p>
        </w:tc>
        <w:tc>
          <w:tcPr>
            <w:tcW w:w="1857" w:type="dxa"/>
            <w:vAlign w:val="center"/>
          </w:tcPr>
          <w:p w14:paraId="1A108595"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6"/>
              </w:rPr>
              <w:object w:dxaOrig="620" w:dyaOrig="320" w14:anchorId="588EA08D">
                <v:shape id="_x0000_i1067" type="#_x0000_t75" style="width:30.75pt;height:15.75pt" o:ole="">
                  <v:imagedata r:id="rId88" o:title=""/>
                </v:shape>
                <o:OLEObject Type="Embed" ProgID="Equation.3" ShapeID="_x0000_i1067" DrawAspect="Content" ObjectID="_1606566643" r:id="rId89"/>
              </w:object>
            </w:r>
          </w:p>
        </w:tc>
        <w:tc>
          <w:tcPr>
            <w:tcW w:w="1858" w:type="dxa"/>
            <w:vAlign w:val="center"/>
          </w:tcPr>
          <w:p w14:paraId="06E1572F"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960" w:dyaOrig="700" w14:anchorId="72B21EBB">
                <v:shape id="_x0000_i1068" type="#_x0000_t75" style="width:48pt;height:35.25pt" o:ole="">
                  <v:imagedata r:id="rId90" o:title=""/>
                </v:shape>
                <o:OLEObject Type="Embed" ProgID="Equation.3" ShapeID="_x0000_i1068" DrawAspect="Content" ObjectID="_1606566644" r:id="rId91"/>
              </w:object>
            </w:r>
          </w:p>
        </w:tc>
        <w:tc>
          <w:tcPr>
            <w:tcW w:w="1858" w:type="dxa"/>
            <w:vAlign w:val="center"/>
          </w:tcPr>
          <w:p w14:paraId="0DDA6671"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840" w:dyaOrig="700" w14:anchorId="3651E026">
                <v:shape id="_x0000_i1069" type="#_x0000_t75" style="width:42pt;height:35.25pt" o:ole="">
                  <v:imagedata r:id="rId92" o:title=""/>
                </v:shape>
                <o:OLEObject Type="Embed" ProgID="Equation.3" ShapeID="_x0000_i1069" DrawAspect="Content" ObjectID="_1606566645" r:id="rId93"/>
              </w:object>
            </w:r>
          </w:p>
        </w:tc>
        <w:tc>
          <w:tcPr>
            <w:tcW w:w="1858" w:type="dxa"/>
            <w:vAlign w:val="center"/>
          </w:tcPr>
          <w:p w14:paraId="0E98B1A7"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w:t>
            </w:r>
          </w:p>
        </w:tc>
      </w:tr>
      <w:tr w:rsidR="00B93228" w:rsidRPr="00C57E6E" w14:paraId="4FE8471C" w14:textId="77777777" w:rsidTr="00B93228">
        <w:tc>
          <w:tcPr>
            <w:tcW w:w="1857" w:type="dxa"/>
            <w:vAlign w:val="center"/>
          </w:tcPr>
          <w:p w14:paraId="53E4063B"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8-25 Hz</w:t>
            </w:r>
          </w:p>
        </w:tc>
        <w:tc>
          <w:tcPr>
            <w:tcW w:w="1857" w:type="dxa"/>
            <w:vAlign w:val="center"/>
          </w:tcPr>
          <w:p w14:paraId="6DCFD947"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6"/>
              </w:rPr>
              <w:object w:dxaOrig="620" w:dyaOrig="320" w14:anchorId="7E10E126">
                <v:shape id="_x0000_i1070" type="#_x0000_t75" style="width:30.75pt;height:15.75pt" o:ole="">
                  <v:imagedata r:id="rId94" o:title=""/>
                </v:shape>
                <o:OLEObject Type="Embed" ProgID="Equation.3" ShapeID="_x0000_i1070" DrawAspect="Content" ObjectID="_1606566646" r:id="rId95"/>
              </w:object>
            </w:r>
          </w:p>
        </w:tc>
        <w:tc>
          <w:tcPr>
            <w:tcW w:w="1858" w:type="dxa"/>
            <w:vAlign w:val="center"/>
          </w:tcPr>
          <w:p w14:paraId="59CF5C72"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820" w:dyaOrig="700" w14:anchorId="689A7CB7">
                <v:shape id="_x0000_i1071" type="#_x0000_t75" style="width:41.25pt;height:35.25pt" o:ole="">
                  <v:imagedata r:id="rId96" o:title=""/>
                </v:shape>
                <o:OLEObject Type="Embed" ProgID="Equation.3" ShapeID="_x0000_i1071" DrawAspect="Content" ObjectID="_1606566647" r:id="rId97"/>
              </w:object>
            </w:r>
          </w:p>
        </w:tc>
        <w:tc>
          <w:tcPr>
            <w:tcW w:w="1858" w:type="dxa"/>
            <w:vAlign w:val="center"/>
          </w:tcPr>
          <w:p w14:paraId="031A71BC"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680" w:dyaOrig="700" w14:anchorId="09AF79E3">
                <v:shape id="_x0000_i1072" type="#_x0000_t75" style="width:34.5pt;height:35.25pt" o:ole="">
                  <v:imagedata r:id="rId98" o:title=""/>
                </v:shape>
                <o:OLEObject Type="Embed" ProgID="Equation.3" ShapeID="_x0000_i1072" DrawAspect="Content" ObjectID="_1606566648" r:id="rId99"/>
              </w:object>
            </w:r>
          </w:p>
        </w:tc>
        <w:tc>
          <w:tcPr>
            <w:tcW w:w="1858" w:type="dxa"/>
            <w:vAlign w:val="center"/>
          </w:tcPr>
          <w:p w14:paraId="2889F77D"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w:t>
            </w:r>
          </w:p>
        </w:tc>
      </w:tr>
      <w:tr w:rsidR="00B93228" w:rsidRPr="00C57E6E" w14:paraId="16B587EF" w14:textId="77777777" w:rsidTr="00B93228">
        <w:tc>
          <w:tcPr>
            <w:tcW w:w="1857" w:type="dxa"/>
            <w:vAlign w:val="center"/>
          </w:tcPr>
          <w:p w14:paraId="1CFCDFB4"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25-800 Hz</w:t>
            </w:r>
          </w:p>
        </w:tc>
        <w:tc>
          <w:tcPr>
            <w:tcW w:w="1857" w:type="dxa"/>
            <w:vAlign w:val="center"/>
          </w:tcPr>
          <w:p w14:paraId="2C1ED0C3"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440" w:dyaOrig="700" w14:anchorId="2BE3A12E">
                <v:shape id="_x0000_i1073" type="#_x0000_t75" style="width:22.5pt;height:35.25pt" o:ole="">
                  <v:imagedata r:id="rId100" o:title=""/>
                </v:shape>
                <o:OLEObject Type="Embed" ProgID="Equation.3" ShapeID="_x0000_i1073" DrawAspect="Content" ObjectID="_1606566649" r:id="rId101"/>
              </w:object>
            </w:r>
          </w:p>
        </w:tc>
        <w:tc>
          <w:tcPr>
            <w:tcW w:w="1858" w:type="dxa"/>
            <w:vAlign w:val="center"/>
          </w:tcPr>
          <w:p w14:paraId="353B908C"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820" w:dyaOrig="700" w14:anchorId="56AB1F87">
                <v:shape id="_x0000_i1074" type="#_x0000_t75" style="width:41.25pt;height:35.25pt" o:ole="">
                  <v:imagedata r:id="rId102" o:title=""/>
                </v:shape>
                <o:OLEObject Type="Embed" ProgID="Equation.3" ShapeID="_x0000_i1074" DrawAspect="Content" ObjectID="_1606566650" r:id="rId103"/>
              </w:object>
            </w:r>
          </w:p>
        </w:tc>
        <w:tc>
          <w:tcPr>
            <w:tcW w:w="1858" w:type="dxa"/>
            <w:vAlign w:val="center"/>
          </w:tcPr>
          <w:p w14:paraId="49251E2E"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680" w:dyaOrig="700" w14:anchorId="7DE55242">
                <v:shape id="_x0000_i1075" type="#_x0000_t75" style="width:34.5pt;height:35.25pt" o:ole="">
                  <v:imagedata r:id="rId104" o:title=""/>
                </v:shape>
                <o:OLEObject Type="Embed" ProgID="Equation.3" ShapeID="_x0000_i1075" DrawAspect="Content" ObjectID="_1606566651" r:id="rId105"/>
              </w:object>
            </w:r>
          </w:p>
        </w:tc>
        <w:tc>
          <w:tcPr>
            <w:tcW w:w="1858" w:type="dxa"/>
            <w:vAlign w:val="center"/>
          </w:tcPr>
          <w:p w14:paraId="3003A3F4"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w:t>
            </w:r>
          </w:p>
        </w:tc>
      </w:tr>
      <w:tr w:rsidR="00B93228" w:rsidRPr="00C57E6E" w14:paraId="6D06C896" w14:textId="77777777" w:rsidTr="00B93228">
        <w:tc>
          <w:tcPr>
            <w:tcW w:w="1857" w:type="dxa"/>
            <w:vAlign w:val="center"/>
          </w:tcPr>
          <w:p w14:paraId="4D2C8974"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0,8-3 kHz</w:t>
            </w:r>
          </w:p>
        </w:tc>
        <w:tc>
          <w:tcPr>
            <w:tcW w:w="1857" w:type="dxa"/>
            <w:vAlign w:val="center"/>
          </w:tcPr>
          <w:p w14:paraId="40A218BB"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460" w:dyaOrig="660" w14:anchorId="6191B479">
                <v:shape id="_x0000_i1076" type="#_x0000_t75" style="width:22.5pt;height:33pt" o:ole="">
                  <v:imagedata r:id="rId106" o:title=""/>
                </v:shape>
                <o:OLEObject Type="Embed" ProgID="Equation.3" ShapeID="_x0000_i1076" DrawAspect="Content" ObjectID="_1606566652" r:id="rId107"/>
              </w:object>
            </w:r>
          </w:p>
        </w:tc>
        <w:tc>
          <w:tcPr>
            <w:tcW w:w="1858" w:type="dxa"/>
            <w:vAlign w:val="center"/>
          </w:tcPr>
          <w:p w14:paraId="259BA5DC"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4"/>
              </w:rPr>
              <w:object w:dxaOrig="200" w:dyaOrig="260" w14:anchorId="2DC56199">
                <v:shape id="_x0000_i1077" type="#_x0000_t75" style="width:9.75pt;height:13.5pt" o:ole="">
                  <v:imagedata r:id="rId108" o:title=""/>
                </v:shape>
                <o:OLEObject Type="Embed" ProgID="Equation.3" ShapeID="_x0000_i1077" DrawAspect="Content" ObjectID="_1606566653" r:id="rId109"/>
              </w:object>
            </w:r>
          </w:p>
        </w:tc>
        <w:tc>
          <w:tcPr>
            <w:tcW w:w="1858" w:type="dxa"/>
            <w:vAlign w:val="center"/>
          </w:tcPr>
          <w:p w14:paraId="5F36C049"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360" w:dyaOrig="300" w14:anchorId="083DE3AE">
                <v:shape id="_x0000_i1078" type="#_x0000_t75" style="width:18.75pt;height:15pt" o:ole="">
                  <v:imagedata r:id="rId110" o:title=""/>
                </v:shape>
                <o:OLEObject Type="Embed" ProgID="Equation.3" ShapeID="_x0000_i1078" DrawAspect="Content" ObjectID="_1606566654" r:id="rId111"/>
              </w:object>
            </w:r>
          </w:p>
        </w:tc>
        <w:tc>
          <w:tcPr>
            <w:tcW w:w="1858" w:type="dxa"/>
            <w:vAlign w:val="center"/>
          </w:tcPr>
          <w:p w14:paraId="527BA8C7"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w:t>
            </w:r>
          </w:p>
        </w:tc>
      </w:tr>
      <w:tr w:rsidR="00B93228" w:rsidRPr="00C57E6E" w14:paraId="3942011A" w14:textId="77777777" w:rsidTr="00B93228">
        <w:tc>
          <w:tcPr>
            <w:tcW w:w="1857" w:type="dxa"/>
            <w:vAlign w:val="center"/>
          </w:tcPr>
          <w:p w14:paraId="384A0AB8"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3-100 kHz</w:t>
            </w:r>
          </w:p>
        </w:tc>
        <w:tc>
          <w:tcPr>
            <w:tcW w:w="1857" w:type="dxa"/>
            <w:vAlign w:val="center"/>
          </w:tcPr>
          <w:p w14:paraId="0B8A01CC"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480" w:dyaOrig="300" w14:anchorId="49544D6C">
                <v:shape id="_x0000_i1079" type="#_x0000_t75" style="width:24pt;height:15pt" o:ole="">
                  <v:imagedata r:id="rId112" o:title=""/>
                </v:shape>
                <o:OLEObject Type="Embed" ProgID="Equation.3" ShapeID="_x0000_i1079" DrawAspect="Content" ObjectID="_1606566655" r:id="rId113"/>
              </w:object>
            </w:r>
          </w:p>
        </w:tc>
        <w:tc>
          <w:tcPr>
            <w:tcW w:w="1858" w:type="dxa"/>
            <w:vAlign w:val="center"/>
          </w:tcPr>
          <w:p w14:paraId="4873B77D"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4"/>
              </w:rPr>
              <w:object w:dxaOrig="200" w:dyaOrig="260" w14:anchorId="422AFF73">
                <v:shape id="_x0000_i1080" type="#_x0000_t75" style="width:9.75pt;height:13.5pt" o:ole="">
                  <v:imagedata r:id="rId114" o:title=""/>
                </v:shape>
                <o:OLEObject Type="Embed" ProgID="Equation.3" ShapeID="_x0000_i1080" DrawAspect="Content" ObjectID="_1606566656" r:id="rId115"/>
              </w:object>
            </w:r>
          </w:p>
        </w:tc>
        <w:tc>
          <w:tcPr>
            <w:tcW w:w="1858" w:type="dxa"/>
            <w:vAlign w:val="center"/>
          </w:tcPr>
          <w:p w14:paraId="1A532216"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360" w:dyaOrig="300" w14:anchorId="0696C91B">
                <v:shape id="_x0000_i1081" type="#_x0000_t75" style="width:18.75pt;height:15pt" o:ole="">
                  <v:imagedata r:id="rId116" o:title=""/>
                </v:shape>
                <o:OLEObject Type="Embed" ProgID="Equation.3" ShapeID="_x0000_i1081" DrawAspect="Content" ObjectID="_1606566657" r:id="rId117"/>
              </w:object>
            </w:r>
          </w:p>
        </w:tc>
        <w:tc>
          <w:tcPr>
            <w:tcW w:w="1858" w:type="dxa"/>
            <w:vAlign w:val="center"/>
          </w:tcPr>
          <w:p w14:paraId="024F5A25"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w:t>
            </w:r>
          </w:p>
        </w:tc>
      </w:tr>
      <w:tr w:rsidR="00B93228" w:rsidRPr="00C57E6E" w14:paraId="117DE6D8" w14:textId="77777777" w:rsidTr="00B93228">
        <w:tc>
          <w:tcPr>
            <w:tcW w:w="1857" w:type="dxa"/>
            <w:vAlign w:val="center"/>
          </w:tcPr>
          <w:p w14:paraId="34311D1D"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100-150 kHz</w:t>
            </w:r>
          </w:p>
        </w:tc>
        <w:tc>
          <w:tcPr>
            <w:tcW w:w="1857" w:type="dxa"/>
            <w:vAlign w:val="center"/>
          </w:tcPr>
          <w:p w14:paraId="5B36A3C5"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480" w:dyaOrig="300" w14:anchorId="61ADBA9E">
                <v:shape id="_x0000_i1082" type="#_x0000_t75" style="width:24pt;height:15pt" o:ole="">
                  <v:imagedata r:id="rId118" o:title=""/>
                </v:shape>
                <o:OLEObject Type="Embed" ProgID="Equation.3" ShapeID="_x0000_i1082" DrawAspect="Content" ObjectID="_1606566658" r:id="rId119"/>
              </w:object>
            </w:r>
          </w:p>
        </w:tc>
        <w:tc>
          <w:tcPr>
            <w:tcW w:w="1858" w:type="dxa"/>
            <w:vAlign w:val="center"/>
          </w:tcPr>
          <w:p w14:paraId="5A35AC49"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440" w:dyaOrig="660" w14:anchorId="60DD26DF">
                <v:shape id="_x0000_i1083" type="#_x0000_t75" style="width:22.5pt;height:33pt" o:ole="">
                  <v:imagedata r:id="rId120" o:title=""/>
                </v:shape>
                <o:OLEObject Type="Embed" ProgID="Equation.3" ShapeID="_x0000_i1083" DrawAspect="Content" ObjectID="_1606566659" r:id="rId121"/>
              </w:object>
            </w:r>
          </w:p>
        </w:tc>
        <w:tc>
          <w:tcPr>
            <w:tcW w:w="1858" w:type="dxa"/>
            <w:vAlign w:val="center"/>
          </w:tcPr>
          <w:p w14:paraId="581F3FB0"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480" w:dyaOrig="660" w14:anchorId="1F29334C">
                <v:shape id="_x0000_i1084" type="#_x0000_t75" style="width:23.8pt;height:33.2pt" o:ole="">
                  <v:imagedata r:id="rId122" o:title=""/>
                </v:shape>
                <o:OLEObject Type="Embed" ProgID="Equation.3" ShapeID="_x0000_i1084" DrawAspect="Content" ObjectID="_1606566660" r:id="rId123"/>
              </w:object>
            </w:r>
          </w:p>
        </w:tc>
        <w:tc>
          <w:tcPr>
            <w:tcW w:w="1858" w:type="dxa"/>
            <w:vAlign w:val="center"/>
          </w:tcPr>
          <w:p w14:paraId="41DB349B"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w:t>
            </w:r>
          </w:p>
        </w:tc>
      </w:tr>
      <w:tr w:rsidR="00B93228" w:rsidRPr="00C57E6E" w14:paraId="4D0D0A0A" w14:textId="77777777" w:rsidTr="00B93228">
        <w:tc>
          <w:tcPr>
            <w:tcW w:w="1857" w:type="dxa"/>
            <w:vAlign w:val="center"/>
          </w:tcPr>
          <w:p w14:paraId="260D995A"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0,15-1 MHz</w:t>
            </w:r>
          </w:p>
        </w:tc>
        <w:tc>
          <w:tcPr>
            <w:tcW w:w="1857" w:type="dxa"/>
            <w:vAlign w:val="center"/>
          </w:tcPr>
          <w:p w14:paraId="72C0E3F7"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480" w:dyaOrig="300" w14:anchorId="0AA1AEDF">
                <v:shape id="_x0000_i1085" type="#_x0000_t75" style="width:23.8pt;height:15.05pt" o:ole="">
                  <v:imagedata r:id="rId124" o:title=""/>
                </v:shape>
                <o:OLEObject Type="Embed" ProgID="Equation.3" ShapeID="_x0000_i1085" DrawAspect="Content" ObjectID="_1606566661" r:id="rId125"/>
              </w:object>
            </w:r>
          </w:p>
        </w:tc>
        <w:tc>
          <w:tcPr>
            <w:tcW w:w="1858" w:type="dxa"/>
            <w:vAlign w:val="center"/>
          </w:tcPr>
          <w:p w14:paraId="6CF66580"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639" w:dyaOrig="660" w14:anchorId="77BE66B1">
                <v:shape id="_x0000_i1086" type="#_x0000_t75" style="width:31.3pt;height:33.2pt" o:ole="">
                  <v:imagedata r:id="rId126" o:title=""/>
                </v:shape>
                <o:OLEObject Type="Embed" ProgID="Equation.3" ShapeID="_x0000_i1086" DrawAspect="Content" ObjectID="_1606566662" r:id="rId127"/>
              </w:object>
            </w:r>
          </w:p>
        </w:tc>
        <w:tc>
          <w:tcPr>
            <w:tcW w:w="1858" w:type="dxa"/>
            <w:vAlign w:val="center"/>
          </w:tcPr>
          <w:p w14:paraId="43A0D98F"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639" w:dyaOrig="660" w14:anchorId="5E7691A7">
                <v:shape id="_x0000_i1087" type="#_x0000_t75" style="width:31.3pt;height:33.2pt" o:ole="">
                  <v:imagedata r:id="rId128" o:title=""/>
                </v:shape>
                <o:OLEObject Type="Embed" ProgID="Equation.3" ShapeID="_x0000_i1087" DrawAspect="Content" ObjectID="_1606566663" r:id="rId129"/>
              </w:object>
            </w:r>
            <w:r w:rsidRPr="00C57E6E">
              <w:rPr>
                <w:rFonts w:ascii="Times New Roman" w:hAnsi="Times New Roman" w:cs="Times New Roman"/>
                <w:position w:val="-10"/>
              </w:rPr>
              <w:object w:dxaOrig="180" w:dyaOrig="340" w14:anchorId="05BEAF87">
                <v:shape id="_x0000_i1088" type="#_x0000_t75" style="width:8.75pt;height:16.3pt" o:ole="">
                  <v:imagedata r:id="rId60" o:title=""/>
                </v:shape>
                <o:OLEObject Type="Embed" ProgID="Equation.3" ShapeID="_x0000_i1088" DrawAspect="Content" ObjectID="_1606566664" r:id="rId130"/>
              </w:object>
            </w:r>
          </w:p>
        </w:tc>
        <w:tc>
          <w:tcPr>
            <w:tcW w:w="1858" w:type="dxa"/>
            <w:vAlign w:val="center"/>
          </w:tcPr>
          <w:p w14:paraId="0CC718BF"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w:t>
            </w:r>
          </w:p>
        </w:tc>
      </w:tr>
      <w:tr w:rsidR="00B93228" w:rsidRPr="00C57E6E" w14:paraId="41D96621" w14:textId="77777777" w:rsidTr="00B93228">
        <w:tc>
          <w:tcPr>
            <w:tcW w:w="1857" w:type="dxa"/>
            <w:vAlign w:val="center"/>
          </w:tcPr>
          <w:p w14:paraId="0846F362"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1-10 M Hz</w:t>
            </w:r>
          </w:p>
        </w:tc>
        <w:tc>
          <w:tcPr>
            <w:tcW w:w="1857" w:type="dxa"/>
            <w:vAlign w:val="center"/>
          </w:tcPr>
          <w:p w14:paraId="24F3B099"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32"/>
              </w:rPr>
              <w:object w:dxaOrig="520" w:dyaOrig="700" w14:anchorId="7F608B2E">
                <v:shape id="_x0000_i1089" type="#_x0000_t75" style="width:26.3pt;height:35.05pt" o:ole="">
                  <v:imagedata r:id="rId131" o:title=""/>
                </v:shape>
                <o:OLEObject Type="Embed" ProgID="Equation.3" ShapeID="_x0000_i1089" DrawAspect="Content" ObjectID="_1606566665" r:id="rId132"/>
              </w:object>
            </w:r>
          </w:p>
        </w:tc>
        <w:tc>
          <w:tcPr>
            <w:tcW w:w="1858" w:type="dxa"/>
            <w:vAlign w:val="center"/>
          </w:tcPr>
          <w:p w14:paraId="33CAA7B0"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639" w:dyaOrig="660" w14:anchorId="35C86C4E">
                <v:shape id="_x0000_i1090" type="#_x0000_t75" style="width:31.3pt;height:33.2pt" o:ole="">
                  <v:imagedata r:id="rId133" o:title=""/>
                </v:shape>
                <o:OLEObject Type="Embed" ProgID="Equation.3" ShapeID="_x0000_i1090" DrawAspect="Content" ObjectID="_1606566666" r:id="rId134"/>
              </w:object>
            </w:r>
          </w:p>
        </w:tc>
        <w:tc>
          <w:tcPr>
            <w:tcW w:w="1858" w:type="dxa"/>
            <w:vAlign w:val="center"/>
          </w:tcPr>
          <w:p w14:paraId="008FD712"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8"/>
              </w:rPr>
              <w:object w:dxaOrig="639" w:dyaOrig="660" w14:anchorId="64EFCB45">
                <v:shape id="_x0000_i1091" type="#_x0000_t75" style="width:31.3pt;height:33.2pt" o:ole="">
                  <v:imagedata r:id="rId135" o:title=""/>
                </v:shape>
                <o:OLEObject Type="Embed" ProgID="Equation.3" ShapeID="_x0000_i1091" DrawAspect="Content" ObjectID="_1606566667" r:id="rId136"/>
              </w:object>
            </w:r>
          </w:p>
        </w:tc>
        <w:tc>
          <w:tcPr>
            <w:tcW w:w="1858" w:type="dxa"/>
            <w:vAlign w:val="center"/>
          </w:tcPr>
          <w:p w14:paraId="293A6FA2"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w:t>
            </w:r>
          </w:p>
        </w:tc>
      </w:tr>
      <w:tr w:rsidR="00B93228" w:rsidRPr="00C57E6E" w14:paraId="55FF9223" w14:textId="77777777" w:rsidTr="00B93228">
        <w:tc>
          <w:tcPr>
            <w:tcW w:w="1857" w:type="dxa"/>
            <w:vAlign w:val="center"/>
          </w:tcPr>
          <w:p w14:paraId="4C2FE1E2"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10-400 MHz</w:t>
            </w:r>
          </w:p>
        </w:tc>
        <w:tc>
          <w:tcPr>
            <w:tcW w:w="1857" w:type="dxa"/>
            <w:vAlign w:val="center"/>
          </w:tcPr>
          <w:p w14:paraId="63F96DD2"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460" w:dyaOrig="300" w14:anchorId="5E55F539">
                <v:shape id="_x0000_i1092" type="#_x0000_t75" style="width:22.55pt;height:15.05pt" o:ole="">
                  <v:imagedata r:id="rId137" o:title=""/>
                </v:shape>
                <o:OLEObject Type="Embed" ProgID="Equation.3" ShapeID="_x0000_i1092" DrawAspect="Content" ObjectID="_1606566668" r:id="rId138"/>
              </w:object>
            </w:r>
          </w:p>
        </w:tc>
        <w:tc>
          <w:tcPr>
            <w:tcW w:w="1858" w:type="dxa"/>
            <w:vAlign w:val="center"/>
          </w:tcPr>
          <w:p w14:paraId="72F6FF81"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720" w:dyaOrig="300" w14:anchorId="22AD7FC6">
                <v:shape id="_x0000_i1093" type="#_x0000_t75" style="width:36.3pt;height:15.05pt" o:ole="">
                  <v:imagedata r:id="rId139" o:title=""/>
                </v:shape>
                <o:OLEObject Type="Embed" ProgID="Equation.3" ShapeID="_x0000_i1093" DrawAspect="Content" ObjectID="_1606566669" r:id="rId140"/>
              </w:object>
            </w:r>
          </w:p>
        </w:tc>
        <w:tc>
          <w:tcPr>
            <w:tcW w:w="1858" w:type="dxa"/>
            <w:vAlign w:val="center"/>
          </w:tcPr>
          <w:p w14:paraId="08B4FF7D"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720" w:dyaOrig="300" w14:anchorId="750B9044">
                <v:shape id="_x0000_i1094" type="#_x0000_t75" style="width:36.3pt;height:15.05pt" o:ole="">
                  <v:imagedata r:id="rId141" o:title=""/>
                </v:shape>
                <o:OLEObject Type="Embed" ProgID="Equation.3" ShapeID="_x0000_i1094" DrawAspect="Content" ObjectID="_1606566670" r:id="rId142"/>
              </w:object>
            </w:r>
          </w:p>
        </w:tc>
        <w:tc>
          <w:tcPr>
            <w:tcW w:w="1858" w:type="dxa"/>
            <w:vAlign w:val="center"/>
          </w:tcPr>
          <w:p w14:paraId="22BA0932"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600" w:dyaOrig="300" w14:anchorId="57AA6987">
                <v:shape id="_x0000_i1095" type="#_x0000_t75" style="width:30.05pt;height:15.05pt" o:ole="">
                  <v:imagedata r:id="rId143" o:title=""/>
                </v:shape>
                <o:OLEObject Type="Embed" ProgID="Equation.3" ShapeID="_x0000_i1095" DrawAspect="Content" ObjectID="_1606566671" r:id="rId144"/>
              </w:object>
            </w:r>
          </w:p>
        </w:tc>
      </w:tr>
      <w:tr w:rsidR="00B93228" w:rsidRPr="00C57E6E" w14:paraId="681E56F2" w14:textId="77777777" w:rsidTr="00B93228">
        <w:tc>
          <w:tcPr>
            <w:tcW w:w="1857" w:type="dxa"/>
            <w:vAlign w:val="center"/>
          </w:tcPr>
          <w:p w14:paraId="489633CA"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400-2000 MHz</w:t>
            </w:r>
          </w:p>
        </w:tc>
        <w:tc>
          <w:tcPr>
            <w:tcW w:w="1857" w:type="dxa"/>
            <w:vAlign w:val="center"/>
          </w:tcPr>
          <w:p w14:paraId="454D9583"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12"/>
              </w:rPr>
              <w:object w:dxaOrig="960" w:dyaOrig="400" w14:anchorId="3F9F3E61">
                <v:shape id="_x0000_i1096" type="#_x0000_t75" style="width:48.2pt;height:20.05pt" o:ole="">
                  <v:imagedata r:id="rId145" o:title=""/>
                </v:shape>
                <o:OLEObject Type="Embed" ProgID="Equation.3" ShapeID="_x0000_i1096" DrawAspect="Content" ObjectID="_1606566672" r:id="rId146"/>
              </w:object>
            </w:r>
          </w:p>
        </w:tc>
        <w:tc>
          <w:tcPr>
            <w:tcW w:w="1858" w:type="dxa"/>
            <w:vAlign w:val="center"/>
          </w:tcPr>
          <w:p w14:paraId="4C6DA738"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12"/>
              </w:rPr>
              <w:object w:dxaOrig="1480" w:dyaOrig="400" w14:anchorId="5B28DD03">
                <v:shape id="_x0000_i1097" type="#_x0000_t75" style="width:73.25pt;height:20.05pt" o:ole="">
                  <v:imagedata r:id="rId147" o:title=""/>
                </v:shape>
                <o:OLEObject Type="Embed" ProgID="Equation.3" ShapeID="_x0000_i1097" DrawAspect="Content" ObjectID="_1606566673" r:id="rId148"/>
              </w:object>
            </w:r>
          </w:p>
        </w:tc>
        <w:tc>
          <w:tcPr>
            <w:tcW w:w="1858" w:type="dxa"/>
            <w:vAlign w:val="center"/>
          </w:tcPr>
          <w:p w14:paraId="25B4E703"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12"/>
              </w:rPr>
              <w:object w:dxaOrig="1480" w:dyaOrig="400" w14:anchorId="49B3AAC2">
                <v:shape id="_x0000_i1098" type="#_x0000_t75" style="width:73.25pt;height:20.05pt" o:ole="">
                  <v:imagedata r:id="rId149" o:title=""/>
                </v:shape>
                <o:OLEObject Type="Embed" ProgID="Equation.3" ShapeID="_x0000_i1098" DrawAspect="Content" ObjectID="_1606566674" r:id="rId150"/>
              </w:object>
            </w:r>
          </w:p>
        </w:tc>
        <w:tc>
          <w:tcPr>
            <w:tcW w:w="1858" w:type="dxa"/>
            <w:vAlign w:val="center"/>
          </w:tcPr>
          <w:p w14:paraId="280F2580"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24"/>
              </w:rPr>
              <w:object w:dxaOrig="580" w:dyaOrig="620" w14:anchorId="0CAAB92F">
                <v:shape id="_x0000_i1099" type="#_x0000_t75" style="width:28.8pt;height:30.7pt" o:ole="">
                  <v:imagedata r:id="rId151" o:title=""/>
                </v:shape>
                <o:OLEObject Type="Embed" ProgID="Equation.3" ShapeID="_x0000_i1099" DrawAspect="Content" ObjectID="_1606566675" r:id="rId152"/>
              </w:object>
            </w:r>
          </w:p>
        </w:tc>
      </w:tr>
      <w:tr w:rsidR="00B93228" w:rsidRPr="00C57E6E" w14:paraId="4FFAAB41" w14:textId="77777777" w:rsidTr="00B93228">
        <w:tc>
          <w:tcPr>
            <w:tcW w:w="1857" w:type="dxa"/>
            <w:vAlign w:val="center"/>
          </w:tcPr>
          <w:p w14:paraId="6EFA6BA3"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t>2-10 GHz</w:t>
            </w:r>
          </w:p>
        </w:tc>
        <w:tc>
          <w:tcPr>
            <w:tcW w:w="1857" w:type="dxa"/>
            <w:vAlign w:val="center"/>
          </w:tcPr>
          <w:p w14:paraId="1800315F"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499" w:dyaOrig="300" w14:anchorId="0C8EF859">
                <v:shape id="_x0000_i1100" type="#_x0000_t75" style="width:25.05pt;height:15.05pt" o:ole="">
                  <v:imagedata r:id="rId153" o:title=""/>
                </v:shape>
                <o:OLEObject Type="Embed" ProgID="Equation.3" ShapeID="_x0000_i1100" DrawAspect="Content" ObjectID="_1606566676" r:id="rId154"/>
              </w:object>
            </w:r>
          </w:p>
        </w:tc>
        <w:tc>
          <w:tcPr>
            <w:tcW w:w="1858" w:type="dxa"/>
            <w:vAlign w:val="center"/>
          </w:tcPr>
          <w:p w14:paraId="5A72C561"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600" w:dyaOrig="300" w14:anchorId="63DA319E">
                <v:shape id="_x0000_i1101" type="#_x0000_t75" style="width:30.05pt;height:15.05pt" o:ole="">
                  <v:imagedata r:id="rId155" o:title=""/>
                </v:shape>
                <o:OLEObject Type="Embed" ProgID="Equation.3" ShapeID="_x0000_i1101" DrawAspect="Content" ObjectID="_1606566677" r:id="rId156"/>
              </w:object>
            </w:r>
          </w:p>
        </w:tc>
        <w:tc>
          <w:tcPr>
            <w:tcW w:w="1858" w:type="dxa"/>
            <w:vAlign w:val="center"/>
          </w:tcPr>
          <w:p w14:paraId="000AF91A"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480" w:dyaOrig="300" w14:anchorId="44AE5895">
                <v:shape id="_x0000_i1102" type="#_x0000_t75" style="width:23.8pt;height:15.05pt" o:ole="">
                  <v:imagedata r:id="rId157" o:title=""/>
                </v:shape>
                <o:OLEObject Type="Embed" ProgID="Equation.3" ShapeID="_x0000_i1102" DrawAspect="Content" ObjectID="_1606566678" r:id="rId158"/>
              </w:object>
            </w:r>
          </w:p>
        </w:tc>
        <w:tc>
          <w:tcPr>
            <w:tcW w:w="1858" w:type="dxa"/>
            <w:vAlign w:val="center"/>
          </w:tcPr>
          <w:p w14:paraId="40030C46"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320" w:dyaOrig="300" w14:anchorId="6F893254">
                <v:shape id="_x0000_i1103" type="#_x0000_t75" style="width:15.65pt;height:15.05pt" o:ole="">
                  <v:imagedata r:id="rId159" o:title=""/>
                </v:shape>
                <o:OLEObject Type="Embed" ProgID="Equation.3" ShapeID="_x0000_i1103" DrawAspect="Content" ObjectID="_1606566679" r:id="rId160"/>
              </w:object>
            </w:r>
          </w:p>
        </w:tc>
      </w:tr>
      <w:tr w:rsidR="00B93228" w:rsidRPr="00C57E6E" w14:paraId="52D6DA6E" w14:textId="77777777" w:rsidTr="00B93228">
        <w:tc>
          <w:tcPr>
            <w:tcW w:w="1857" w:type="dxa"/>
            <w:vAlign w:val="center"/>
          </w:tcPr>
          <w:p w14:paraId="5E88AB36"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rPr>
              <w:lastRenderedPageBreak/>
              <w:t>10-300 GHz</w:t>
            </w:r>
          </w:p>
        </w:tc>
        <w:tc>
          <w:tcPr>
            <w:tcW w:w="1857" w:type="dxa"/>
            <w:vAlign w:val="center"/>
          </w:tcPr>
          <w:p w14:paraId="3C1D2536"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499" w:dyaOrig="300" w14:anchorId="7D5CB76C">
                <v:shape id="_x0000_i1104" type="#_x0000_t75" style="width:25.05pt;height:15.05pt" o:ole="">
                  <v:imagedata r:id="rId161" o:title=""/>
                </v:shape>
                <o:OLEObject Type="Embed" ProgID="Equation.3" ShapeID="_x0000_i1104" DrawAspect="Content" ObjectID="_1606566680" r:id="rId162"/>
              </w:object>
            </w:r>
          </w:p>
        </w:tc>
        <w:tc>
          <w:tcPr>
            <w:tcW w:w="1858" w:type="dxa"/>
            <w:vAlign w:val="center"/>
          </w:tcPr>
          <w:p w14:paraId="4529665A"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600" w:dyaOrig="300" w14:anchorId="68F5B4A0">
                <v:shape id="_x0000_i1105" type="#_x0000_t75" style="width:30.05pt;height:15.05pt" o:ole="">
                  <v:imagedata r:id="rId163" o:title=""/>
                </v:shape>
                <o:OLEObject Type="Embed" ProgID="Equation.3" ShapeID="_x0000_i1105" DrawAspect="Content" ObjectID="_1606566681" r:id="rId164"/>
              </w:object>
            </w:r>
          </w:p>
        </w:tc>
        <w:tc>
          <w:tcPr>
            <w:tcW w:w="1858" w:type="dxa"/>
            <w:vAlign w:val="center"/>
          </w:tcPr>
          <w:p w14:paraId="60486D73"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480" w:dyaOrig="300" w14:anchorId="351F4AD9">
                <v:shape id="_x0000_i1106" type="#_x0000_t75" style="width:23.8pt;height:15.05pt" o:ole="">
                  <v:imagedata r:id="rId165" o:title=""/>
                </v:shape>
                <o:OLEObject Type="Embed" ProgID="Equation.3" ShapeID="_x0000_i1106" DrawAspect="Content" ObjectID="_1606566682" r:id="rId166"/>
              </w:object>
            </w:r>
          </w:p>
        </w:tc>
        <w:tc>
          <w:tcPr>
            <w:tcW w:w="1858" w:type="dxa"/>
            <w:vAlign w:val="center"/>
          </w:tcPr>
          <w:p w14:paraId="559BBE0D" w14:textId="77777777" w:rsidR="00B93228" w:rsidRPr="00C57E6E" w:rsidRDefault="00B93228" w:rsidP="00B93228">
            <w:pPr>
              <w:jc w:val="center"/>
              <w:rPr>
                <w:rFonts w:ascii="Times New Roman" w:hAnsi="Times New Roman" w:cs="Times New Roman"/>
              </w:rPr>
            </w:pPr>
            <w:r w:rsidRPr="00C57E6E">
              <w:rPr>
                <w:rFonts w:ascii="Times New Roman" w:hAnsi="Times New Roman" w:cs="Times New Roman"/>
                <w:position w:val="-8"/>
              </w:rPr>
              <w:object w:dxaOrig="320" w:dyaOrig="300" w14:anchorId="0C872FD1">
                <v:shape id="_x0000_i1107" type="#_x0000_t75" style="width:15.65pt;height:15.05pt" o:ole="">
                  <v:imagedata r:id="rId167" o:title=""/>
                </v:shape>
                <o:OLEObject Type="Embed" ProgID="Equation.3" ShapeID="_x0000_i1107" DrawAspect="Content" ObjectID="_1606566683" r:id="rId168"/>
              </w:object>
            </w:r>
          </w:p>
        </w:tc>
      </w:tr>
    </w:tbl>
    <w:p w14:paraId="17868268" w14:textId="77777777" w:rsidR="00B93228" w:rsidRPr="00C57E6E" w:rsidRDefault="00B93228" w:rsidP="00B93228">
      <w:pPr>
        <w:rPr>
          <w:rFonts w:ascii="Times New Roman" w:hAnsi="Times New Roman" w:cs="Times New Roman"/>
        </w:rPr>
      </w:pPr>
      <w:r w:rsidRPr="00C57E6E">
        <w:rPr>
          <w:rFonts w:ascii="Times New Roman" w:hAnsi="Times New Roman" w:cs="Times New Roman"/>
        </w:rPr>
        <w:t>*frekvencija f u jedinicama prvog stupca</w:t>
      </w:r>
    </w:p>
    <w:p w14:paraId="1E459E75" w14:textId="77777777" w:rsidR="00B93228" w:rsidRPr="00C57E6E" w:rsidRDefault="00B93228" w:rsidP="00C57E6E">
      <w:pPr>
        <w:tabs>
          <w:tab w:val="left" w:pos="1134"/>
        </w:tabs>
        <w:jc w:val="both"/>
        <w:rPr>
          <w:rFonts w:ascii="Times New Roman" w:hAnsi="Times New Roman" w:cs="Times New Roman"/>
          <w:iCs/>
        </w:rPr>
      </w:pPr>
      <w:r w:rsidRPr="00C57E6E">
        <w:rPr>
          <w:rFonts w:ascii="Times New Roman" w:hAnsi="Times New Roman" w:cs="Times New Roman"/>
          <w:b/>
        </w:rPr>
        <w:t>Tablica 3.</w:t>
      </w:r>
      <w:r w:rsidRPr="00C57E6E">
        <w:rPr>
          <w:rFonts w:ascii="Times New Roman" w:hAnsi="Times New Roman" w:cs="Times New Roman"/>
        </w:rPr>
        <w:t xml:space="preserve"> – </w:t>
      </w:r>
      <w:r w:rsidRPr="00C57E6E">
        <w:rPr>
          <w:rFonts w:ascii="Times New Roman" w:hAnsi="Times New Roman" w:cs="Times New Roman"/>
          <w:iCs/>
        </w:rPr>
        <w:t>Granične razine električnog i magnetskog polja i gustoće</w:t>
      </w:r>
      <w:r w:rsidRPr="00C57E6E">
        <w:rPr>
          <w:rFonts w:ascii="Times New Roman" w:hAnsi="Times New Roman" w:cs="Times New Roman"/>
          <w:b/>
          <w:bCs/>
        </w:rPr>
        <w:t xml:space="preserve"> </w:t>
      </w:r>
      <w:r w:rsidRPr="00C57E6E">
        <w:rPr>
          <w:rFonts w:ascii="Times New Roman" w:hAnsi="Times New Roman" w:cs="Times New Roman"/>
          <w:iCs/>
        </w:rPr>
        <w:t>magnetskog toka za  pojedinačnu frekvenciju impulsnog polja za javna područja. Granične razine dane su za efektivne vrijednosti jakosti nesmetanog polja i gustoće magnetskog toka, a vrijede samo za jednoliku izloženost cijelog ljudskog tijela elektromagnetskim poljima.</w:t>
      </w:r>
    </w:p>
    <w:tbl>
      <w:tblPr>
        <w:tblStyle w:val="Reetkatablice"/>
        <w:tblW w:w="0" w:type="auto"/>
        <w:tblLook w:val="04A0" w:firstRow="1" w:lastRow="0" w:firstColumn="1" w:lastColumn="0" w:noHBand="0" w:noVBand="1"/>
      </w:tblPr>
      <w:tblGrid>
        <w:gridCol w:w="2322"/>
        <w:gridCol w:w="2322"/>
        <w:gridCol w:w="2322"/>
        <w:gridCol w:w="2322"/>
      </w:tblGrid>
      <w:tr w:rsidR="00B93228" w:rsidRPr="00C57E6E" w14:paraId="3F4B4C78" w14:textId="77777777" w:rsidTr="00B93228">
        <w:tc>
          <w:tcPr>
            <w:tcW w:w="2322" w:type="dxa"/>
            <w:vAlign w:val="center"/>
          </w:tcPr>
          <w:p w14:paraId="6FDCBDB3"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Frekvencija</w:t>
            </w:r>
          </w:p>
          <w:p w14:paraId="02667C02" w14:textId="77777777" w:rsidR="00B93228" w:rsidRPr="00C57E6E" w:rsidRDefault="00B93228" w:rsidP="00B93228">
            <w:pPr>
              <w:tabs>
                <w:tab w:val="left" w:pos="1134"/>
              </w:tabs>
              <w:jc w:val="center"/>
              <w:rPr>
                <w:rFonts w:ascii="Times New Roman" w:hAnsi="Times New Roman" w:cs="Times New Roman"/>
                <w:iCs/>
              </w:rPr>
            </w:pPr>
          </w:p>
          <w:p w14:paraId="30B0157F"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position w:val="-10"/>
              </w:rPr>
              <w:object w:dxaOrig="240" w:dyaOrig="320" w14:anchorId="39421541">
                <v:shape id="_x0000_i1108" type="#_x0000_t75" style="width:11.9pt;height:15.65pt" o:ole="">
                  <v:imagedata r:id="rId169" o:title=""/>
                </v:shape>
                <o:OLEObject Type="Embed" ProgID="Equation.3" ShapeID="_x0000_i1108" DrawAspect="Content" ObjectID="_1606566684" r:id="rId170"/>
              </w:object>
            </w:r>
          </w:p>
        </w:tc>
        <w:tc>
          <w:tcPr>
            <w:tcW w:w="2322" w:type="dxa"/>
            <w:vAlign w:val="center"/>
          </w:tcPr>
          <w:p w14:paraId="6E356887"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Jakost električnog</w:t>
            </w:r>
          </w:p>
          <w:p w14:paraId="11F7E726"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polja</w:t>
            </w:r>
          </w:p>
          <w:p w14:paraId="6E6B6A0E" w14:textId="77777777" w:rsidR="00B93228" w:rsidRPr="00C57E6E" w:rsidRDefault="00B93228" w:rsidP="00B93228">
            <w:pPr>
              <w:tabs>
                <w:tab w:val="left" w:pos="1134"/>
              </w:tabs>
              <w:jc w:val="center"/>
              <w:rPr>
                <w:rFonts w:ascii="Times New Roman" w:hAnsi="Times New Roman" w:cs="Times New Roman"/>
                <w:iCs/>
              </w:rPr>
            </w:pPr>
          </w:p>
          <w:p w14:paraId="29D07F57"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E(v/m)</w:t>
            </w:r>
          </w:p>
        </w:tc>
        <w:tc>
          <w:tcPr>
            <w:tcW w:w="2322" w:type="dxa"/>
            <w:vAlign w:val="center"/>
          </w:tcPr>
          <w:p w14:paraId="3EB207F2"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Jakost magnetskog polja</w:t>
            </w:r>
          </w:p>
          <w:p w14:paraId="4EE79280" w14:textId="77777777" w:rsidR="00B93228" w:rsidRPr="00C57E6E" w:rsidRDefault="00B93228" w:rsidP="00B93228">
            <w:pPr>
              <w:tabs>
                <w:tab w:val="left" w:pos="1134"/>
              </w:tabs>
              <w:jc w:val="center"/>
              <w:rPr>
                <w:rFonts w:ascii="Times New Roman" w:hAnsi="Times New Roman" w:cs="Times New Roman"/>
                <w:iCs/>
              </w:rPr>
            </w:pPr>
          </w:p>
          <w:p w14:paraId="24EC0C32"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H(A/m)</w:t>
            </w:r>
          </w:p>
        </w:tc>
        <w:tc>
          <w:tcPr>
            <w:tcW w:w="2322" w:type="dxa"/>
            <w:vAlign w:val="center"/>
          </w:tcPr>
          <w:p w14:paraId="0E9CAFE3"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Gustoća magnetskog toka</w:t>
            </w:r>
          </w:p>
          <w:p w14:paraId="2C144326" w14:textId="77777777" w:rsidR="00B93228" w:rsidRPr="00C57E6E" w:rsidRDefault="00B93228" w:rsidP="00B93228">
            <w:pPr>
              <w:tabs>
                <w:tab w:val="left" w:pos="1134"/>
              </w:tabs>
              <w:jc w:val="center"/>
              <w:rPr>
                <w:rFonts w:ascii="Times New Roman" w:hAnsi="Times New Roman" w:cs="Times New Roman"/>
                <w:iCs/>
              </w:rPr>
            </w:pPr>
          </w:p>
          <w:p w14:paraId="2060DEAD"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B(µT)</w:t>
            </w:r>
          </w:p>
        </w:tc>
      </w:tr>
      <w:tr w:rsidR="00B93228" w:rsidRPr="00C57E6E" w14:paraId="4DDC722C" w14:textId="77777777" w:rsidTr="00B93228">
        <w:tc>
          <w:tcPr>
            <w:tcW w:w="2322" w:type="dxa"/>
            <w:vAlign w:val="center"/>
          </w:tcPr>
          <w:p w14:paraId="46C16538"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10-400 MHz</w:t>
            </w:r>
          </w:p>
        </w:tc>
        <w:tc>
          <w:tcPr>
            <w:tcW w:w="2322" w:type="dxa"/>
            <w:vAlign w:val="center"/>
          </w:tcPr>
          <w:p w14:paraId="0454F615"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450</w:t>
            </w:r>
          </w:p>
        </w:tc>
        <w:tc>
          <w:tcPr>
            <w:tcW w:w="2322" w:type="dxa"/>
            <w:vAlign w:val="center"/>
          </w:tcPr>
          <w:p w14:paraId="4A7123D9"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1,2</w:t>
            </w:r>
          </w:p>
        </w:tc>
        <w:tc>
          <w:tcPr>
            <w:tcW w:w="2322" w:type="dxa"/>
            <w:vAlign w:val="center"/>
          </w:tcPr>
          <w:p w14:paraId="717919B7"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1,5</w:t>
            </w:r>
          </w:p>
        </w:tc>
      </w:tr>
      <w:tr w:rsidR="00B93228" w:rsidRPr="00C57E6E" w14:paraId="6AFE6E61" w14:textId="77777777" w:rsidTr="00B93228">
        <w:tc>
          <w:tcPr>
            <w:tcW w:w="2322" w:type="dxa"/>
            <w:vAlign w:val="center"/>
          </w:tcPr>
          <w:p w14:paraId="1D14E305"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400-2000 MHz</w:t>
            </w:r>
          </w:p>
        </w:tc>
        <w:tc>
          <w:tcPr>
            <w:tcW w:w="2322" w:type="dxa"/>
            <w:vAlign w:val="center"/>
          </w:tcPr>
          <w:p w14:paraId="4555F2E9"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position w:val="-12"/>
              </w:rPr>
              <w:object w:dxaOrig="960" w:dyaOrig="400" w14:anchorId="37363E86">
                <v:shape id="_x0000_i1109" type="#_x0000_t75" style="width:48.2pt;height:20.05pt" o:ole="">
                  <v:imagedata r:id="rId171" o:title=""/>
                </v:shape>
                <o:OLEObject Type="Embed" ProgID="Equation.3" ShapeID="_x0000_i1109" DrawAspect="Content" ObjectID="_1606566685" r:id="rId172"/>
              </w:object>
            </w:r>
          </w:p>
        </w:tc>
        <w:tc>
          <w:tcPr>
            <w:tcW w:w="2322" w:type="dxa"/>
            <w:vAlign w:val="center"/>
          </w:tcPr>
          <w:p w14:paraId="0D54A20D"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position w:val="-12"/>
              </w:rPr>
              <w:object w:dxaOrig="980" w:dyaOrig="400" w14:anchorId="37096157">
                <v:shape id="_x0000_i1110" type="#_x0000_t75" style="width:49.45pt;height:20.05pt" o:ole="">
                  <v:imagedata r:id="rId173" o:title=""/>
                </v:shape>
                <o:OLEObject Type="Embed" ProgID="Equation.3" ShapeID="_x0000_i1110" DrawAspect="Content" ObjectID="_1606566686" r:id="rId174"/>
              </w:object>
            </w:r>
          </w:p>
        </w:tc>
        <w:tc>
          <w:tcPr>
            <w:tcW w:w="2322" w:type="dxa"/>
            <w:vAlign w:val="center"/>
          </w:tcPr>
          <w:p w14:paraId="02D97231"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position w:val="-12"/>
              </w:rPr>
              <w:object w:dxaOrig="1080" w:dyaOrig="400" w14:anchorId="7DE80518">
                <v:shape id="_x0000_i1111" type="#_x0000_t75" style="width:54.45pt;height:20.05pt" o:ole="">
                  <v:imagedata r:id="rId175" o:title=""/>
                </v:shape>
                <o:OLEObject Type="Embed" ProgID="Equation.3" ShapeID="_x0000_i1111" DrawAspect="Content" ObjectID="_1606566687" r:id="rId176"/>
              </w:object>
            </w:r>
          </w:p>
        </w:tc>
      </w:tr>
      <w:tr w:rsidR="00B93228" w:rsidRPr="00C57E6E" w14:paraId="79611ECB" w14:textId="77777777" w:rsidTr="00B93228">
        <w:tc>
          <w:tcPr>
            <w:tcW w:w="2322" w:type="dxa"/>
            <w:vAlign w:val="center"/>
          </w:tcPr>
          <w:p w14:paraId="3DDD825E"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2-300 GHz</w:t>
            </w:r>
          </w:p>
        </w:tc>
        <w:tc>
          <w:tcPr>
            <w:tcW w:w="2322" w:type="dxa"/>
            <w:vAlign w:val="center"/>
          </w:tcPr>
          <w:p w14:paraId="75DF15C1"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975</w:t>
            </w:r>
          </w:p>
        </w:tc>
        <w:tc>
          <w:tcPr>
            <w:tcW w:w="2322" w:type="dxa"/>
            <w:vAlign w:val="center"/>
          </w:tcPr>
          <w:p w14:paraId="0A528381"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2,58</w:t>
            </w:r>
          </w:p>
        </w:tc>
        <w:tc>
          <w:tcPr>
            <w:tcW w:w="2322" w:type="dxa"/>
            <w:vAlign w:val="center"/>
          </w:tcPr>
          <w:p w14:paraId="1A8B9F0B"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3,24</w:t>
            </w:r>
          </w:p>
        </w:tc>
      </w:tr>
    </w:tbl>
    <w:p w14:paraId="1DE73B9F" w14:textId="77777777" w:rsidR="00B93228" w:rsidRPr="00C57E6E" w:rsidRDefault="00B93228" w:rsidP="00C57E6E">
      <w:pPr>
        <w:jc w:val="both"/>
        <w:rPr>
          <w:rFonts w:ascii="Times New Roman" w:hAnsi="Times New Roman" w:cs="Times New Roman"/>
        </w:rPr>
      </w:pPr>
      <w:r w:rsidRPr="00C57E6E">
        <w:rPr>
          <w:rFonts w:ascii="Times New Roman" w:hAnsi="Times New Roman" w:cs="Times New Roman"/>
        </w:rPr>
        <w:t>Vrijednost frekvencije f za proračun efektivnih vrijednosti jakosti električnog i magnetskog polja i gustoće magnetskog toka u drugom retku tablice uzima se u MHz.</w:t>
      </w:r>
    </w:p>
    <w:p w14:paraId="4AE70F90" w14:textId="77777777" w:rsidR="00B93228" w:rsidRDefault="00B93228" w:rsidP="00B93228"/>
    <w:p w14:paraId="1D4CE81F" w14:textId="77777777" w:rsidR="00B93228" w:rsidRPr="00C57E6E" w:rsidRDefault="00B93228" w:rsidP="00C57E6E">
      <w:pPr>
        <w:tabs>
          <w:tab w:val="left" w:pos="1134"/>
        </w:tabs>
        <w:jc w:val="both"/>
        <w:rPr>
          <w:rFonts w:ascii="Times New Roman" w:hAnsi="Times New Roman" w:cs="Times New Roman"/>
          <w:iCs/>
        </w:rPr>
      </w:pPr>
      <w:r w:rsidRPr="00C57E6E">
        <w:rPr>
          <w:rFonts w:ascii="Times New Roman" w:hAnsi="Times New Roman" w:cs="Times New Roman"/>
          <w:b/>
        </w:rPr>
        <w:t>Tablica 4.</w:t>
      </w:r>
      <w:r w:rsidRPr="00C57E6E">
        <w:rPr>
          <w:rFonts w:ascii="Times New Roman" w:hAnsi="Times New Roman" w:cs="Times New Roman"/>
        </w:rPr>
        <w:t xml:space="preserve"> - </w:t>
      </w:r>
      <w:r w:rsidRPr="00C57E6E">
        <w:rPr>
          <w:rFonts w:ascii="Times New Roman" w:hAnsi="Times New Roman" w:cs="Times New Roman"/>
          <w:iCs/>
        </w:rPr>
        <w:t>Granične razine električnog i magnetskog polja i gustoće</w:t>
      </w:r>
      <w:r w:rsidRPr="00C57E6E">
        <w:rPr>
          <w:rFonts w:ascii="Times New Roman" w:hAnsi="Times New Roman" w:cs="Times New Roman"/>
          <w:b/>
          <w:bCs/>
        </w:rPr>
        <w:t xml:space="preserve"> </w:t>
      </w:r>
      <w:r w:rsidRPr="00C57E6E">
        <w:rPr>
          <w:rFonts w:ascii="Times New Roman" w:hAnsi="Times New Roman" w:cs="Times New Roman"/>
          <w:iCs/>
        </w:rPr>
        <w:t>magnetskog toka za  pojedinačnu frekvenciju impulsnog polja za područja povećane osjetljivosti. Granične razine dane su za efektivne vrijednosti jakosti nesmetanog polja i gustoće magnetskog toka, a vrijede samo za jednoliku izloženost cijelog ljudskog tijela elektromagnetskim poljima.</w:t>
      </w:r>
    </w:p>
    <w:tbl>
      <w:tblPr>
        <w:tblStyle w:val="Reetkatablice"/>
        <w:tblW w:w="0" w:type="auto"/>
        <w:tblLook w:val="04A0" w:firstRow="1" w:lastRow="0" w:firstColumn="1" w:lastColumn="0" w:noHBand="0" w:noVBand="1"/>
      </w:tblPr>
      <w:tblGrid>
        <w:gridCol w:w="2322"/>
        <w:gridCol w:w="2322"/>
        <w:gridCol w:w="2322"/>
        <w:gridCol w:w="2322"/>
      </w:tblGrid>
      <w:tr w:rsidR="00B93228" w:rsidRPr="00C57E6E" w14:paraId="61531E6A" w14:textId="77777777" w:rsidTr="00B93228">
        <w:tc>
          <w:tcPr>
            <w:tcW w:w="2322" w:type="dxa"/>
            <w:vAlign w:val="center"/>
          </w:tcPr>
          <w:p w14:paraId="2A71BAD0"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Frekvencija</w:t>
            </w:r>
          </w:p>
          <w:p w14:paraId="68189753" w14:textId="77777777" w:rsidR="00B93228" w:rsidRPr="00C57E6E" w:rsidRDefault="00B93228" w:rsidP="00B93228">
            <w:pPr>
              <w:tabs>
                <w:tab w:val="left" w:pos="1134"/>
              </w:tabs>
              <w:jc w:val="center"/>
              <w:rPr>
                <w:rFonts w:ascii="Times New Roman" w:hAnsi="Times New Roman" w:cs="Times New Roman"/>
                <w:iCs/>
              </w:rPr>
            </w:pPr>
          </w:p>
          <w:p w14:paraId="12723C39"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position w:val="-10"/>
              </w:rPr>
              <w:object w:dxaOrig="240" w:dyaOrig="320" w14:anchorId="4918564A">
                <v:shape id="_x0000_i1112" type="#_x0000_t75" style="width:11.9pt;height:15.65pt" o:ole="">
                  <v:imagedata r:id="rId177" o:title=""/>
                </v:shape>
                <o:OLEObject Type="Embed" ProgID="Equation.3" ShapeID="_x0000_i1112" DrawAspect="Content" ObjectID="_1606566688" r:id="rId178"/>
              </w:object>
            </w:r>
          </w:p>
        </w:tc>
        <w:tc>
          <w:tcPr>
            <w:tcW w:w="2322" w:type="dxa"/>
            <w:vAlign w:val="center"/>
          </w:tcPr>
          <w:p w14:paraId="437D0DDB"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Jakost električnog</w:t>
            </w:r>
          </w:p>
          <w:p w14:paraId="2F895869"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polja</w:t>
            </w:r>
          </w:p>
          <w:p w14:paraId="4311836B" w14:textId="77777777" w:rsidR="00B93228" w:rsidRPr="00C57E6E" w:rsidRDefault="00B93228" w:rsidP="00B93228">
            <w:pPr>
              <w:tabs>
                <w:tab w:val="left" w:pos="1134"/>
              </w:tabs>
              <w:jc w:val="center"/>
              <w:rPr>
                <w:rFonts w:ascii="Times New Roman" w:hAnsi="Times New Roman" w:cs="Times New Roman"/>
                <w:iCs/>
              </w:rPr>
            </w:pPr>
          </w:p>
          <w:p w14:paraId="11EB8075"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E(v/m)</w:t>
            </w:r>
          </w:p>
        </w:tc>
        <w:tc>
          <w:tcPr>
            <w:tcW w:w="2322" w:type="dxa"/>
            <w:vAlign w:val="center"/>
          </w:tcPr>
          <w:p w14:paraId="12ABC127"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Jakost magnetskog polja</w:t>
            </w:r>
          </w:p>
          <w:p w14:paraId="621DB4EE" w14:textId="77777777" w:rsidR="00B93228" w:rsidRPr="00C57E6E" w:rsidRDefault="00B93228" w:rsidP="00B93228">
            <w:pPr>
              <w:tabs>
                <w:tab w:val="left" w:pos="1134"/>
              </w:tabs>
              <w:jc w:val="center"/>
              <w:rPr>
                <w:rFonts w:ascii="Times New Roman" w:hAnsi="Times New Roman" w:cs="Times New Roman"/>
                <w:iCs/>
              </w:rPr>
            </w:pPr>
          </w:p>
          <w:p w14:paraId="28B2FE68"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H(A/m)</w:t>
            </w:r>
          </w:p>
        </w:tc>
        <w:tc>
          <w:tcPr>
            <w:tcW w:w="2322" w:type="dxa"/>
            <w:vAlign w:val="center"/>
          </w:tcPr>
          <w:p w14:paraId="75D69D7E"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Gustoća magnetskog toka</w:t>
            </w:r>
          </w:p>
          <w:p w14:paraId="4564D014" w14:textId="77777777" w:rsidR="00B93228" w:rsidRPr="00C57E6E" w:rsidRDefault="00B93228" w:rsidP="00B93228">
            <w:pPr>
              <w:tabs>
                <w:tab w:val="left" w:pos="1134"/>
              </w:tabs>
              <w:jc w:val="center"/>
              <w:rPr>
                <w:rFonts w:ascii="Times New Roman" w:hAnsi="Times New Roman" w:cs="Times New Roman"/>
                <w:iCs/>
              </w:rPr>
            </w:pPr>
          </w:p>
          <w:p w14:paraId="478F58EC"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B(µT)</w:t>
            </w:r>
          </w:p>
        </w:tc>
      </w:tr>
      <w:tr w:rsidR="00B93228" w:rsidRPr="00C57E6E" w14:paraId="73BF1A84" w14:textId="77777777" w:rsidTr="00B93228">
        <w:tc>
          <w:tcPr>
            <w:tcW w:w="2322" w:type="dxa"/>
            <w:vAlign w:val="center"/>
          </w:tcPr>
          <w:p w14:paraId="4CC2A9B0"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10-400 MHz</w:t>
            </w:r>
          </w:p>
        </w:tc>
        <w:tc>
          <w:tcPr>
            <w:tcW w:w="2322" w:type="dxa"/>
            <w:vAlign w:val="center"/>
          </w:tcPr>
          <w:p w14:paraId="62F4B554"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180</w:t>
            </w:r>
          </w:p>
        </w:tc>
        <w:tc>
          <w:tcPr>
            <w:tcW w:w="2322" w:type="dxa"/>
            <w:vAlign w:val="center"/>
          </w:tcPr>
          <w:p w14:paraId="60DD4309"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0,48</w:t>
            </w:r>
          </w:p>
        </w:tc>
        <w:tc>
          <w:tcPr>
            <w:tcW w:w="2322" w:type="dxa"/>
            <w:vAlign w:val="center"/>
          </w:tcPr>
          <w:p w14:paraId="2361A336"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0,6</w:t>
            </w:r>
          </w:p>
        </w:tc>
      </w:tr>
      <w:tr w:rsidR="00B93228" w:rsidRPr="00C57E6E" w14:paraId="0143B8BA" w14:textId="77777777" w:rsidTr="00B93228">
        <w:tc>
          <w:tcPr>
            <w:tcW w:w="2322" w:type="dxa"/>
            <w:vAlign w:val="center"/>
          </w:tcPr>
          <w:p w14:paraId="05693A3C"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400-2000 MHz</w:t>
            </w:r>
          </w:p>
        </w:tc>
        <w:tc>
          <w:tcPr>
            <w:tcW w:w="2322" w:type="dxa"/>
            <w:vAlign w:val="center"/>
          </w:tcPr>
          <w:p w14:paraId="30EBC213"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position w:val="-12"/>
              </w:rPr>
              <w:object w:dxaOrig="680" w:dyaOrig="400" w14:anchorId="45B3365D">
                <v:shape id="_x0000_i1113" type="#_x0000_t75" style="width:34.45pt;height:20.05pt" o:ole="">
                  <v:imagedata r:id="rId179" o:title=""/>
                </v:shape>
                <o:OLEObject Type="Embed" ProgID="Equation.3" ShapeID="_x0000_i1113" DrawAspect="Content" ObjectID="_1606566689" r:id="rId180"/>
              </w:object>
            </w:r>
          </w:p>
        </w:tc>
        <w:tc>
          <w:tcPr>
            <w:tcW w:w="2322" w:type="dxa"/>
            <w:vAlign w:val="center"/>
          </w:tcPr>
          <w:p w14:paraId="5F81282B"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position w:val="-12"/>
              </w:rPr>
              <w:object w:dxaOrig="1100" w:dyaOrig="400" w14:anchorId="073973B1">
                <v:shape id="_x0000_i1114" type="#_x0000_t75" style="width:55.7pt;height:20.05pt" o:ole="">
                  <v:imagedata r:id="rId181" o:title=""/>
                </v:shape>
                <o:OLEObject Type="Embed" ProgID="Equation.3" ShapeID="_x0000_i1114" DrawAspect="Content" ObjectID="_1606566690" r:id="rId182"/>
              </w:object>
            </w:r>
          </w:p>
        </w:tc>
        <w:tc>
          <w:tcPr>
            <w:tcW w:w="2322" w:type="dxa"/>
            <w:vAlign w:val="center"/>
          </w:tcPr>
          <w:p w14:paraId="78EEEE95"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position w:val="-12"/>
              </w:rPr>
              <w:object w:dxaOrig="960" w:dyaOrig="400" w14:anchorId="421801FA">
                <v:shape id="_x0000_i1115" type="#_x0000_t75" style="width:48.2pt;height:20.05pt" o:ole="">
                  <v:imagedata r:id="rId183" o:title=""/>
                </v:shape>
                <o:OLEObject Type="Embed" ProgID="Equation.3" ShapeID="_x0000_i1115" DrawAspect="Content" ObjectID="_1606566691" r:id="rId184"/>
              </w:object>
            </w:r>
          </w:p>
        </w:tc>
      </w:tr>
      <w:tr w:rsidR="00B93228" w:rsidRPr="00C57E6E" w14:paraId="15D534D6" w14:textId="77777777" w:rsidTr="00B93228">
        <w:tc>
          <w:tcPr>
            <w:tcW w:w="2322" w:type="dxa"/>
            <w:vAlign w:val="center"/>
          </w:tcPr>
          <w:p w14:paraId="1E126EF2"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2-300 GHz</w:t>
            </w:r>
          </w:p>
        </w:tc>
        <w:tc>
          <w:tcPr>
            <w:tcW w:w="2322" w:type="dxa"/>
            <w:vAlign w:val="center"/>
          </w:tcPr>
          <w:p w14:paraId="4436F64F"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390</w:t>
            </w:r>
          </w:p>
        </w:tc>
        <w:tc>
          <w:tcPr>
            <w:tcW w:w="2322" w:type="dxa"/>
            <w:vAlign w:val="center"/>
          </w:tcPr>
          <w:p w14:paraId="0B94031D"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1,03</w:t>
            </w:r>
          </w:p>
        </w:tc>
        <w:tc>
          <w:tcPr>
            <w:tcW w:w="2322" w:type="dxa"/>
            <w:vAlign w:val="center"/>
          </w:tcPr>
          <w:p w14:paraId="48483990" w14:textId="77777777" w:rsidR="00B93228" w:rsidRPr="00C57E6E" w:rsidRDefault="00B93228" w:rsidP="00B93228">
            <w:pPr>
              <w:tabs>
                <w:tab w:val="left" w:pos="1134"/>
              </w:tabs>
              <w:jc w:val="center"/>
              <w:rPr>
                <w:rFonts w:ascii="Times New Roman" w:hAnsi="Times New Roman" w:cs="Times New Roman"/>
                <w:iCs/>
              </w:rPr>
            </w:pPr>
            <w:r w:rsidRPr="00C57E6E">
              <w:rPr>
                <w:rFonts w:ascii="Times New Roman" w:hAnsi="Times New Roman" w:cs="Times New Roman"/>
                <w:iCs/>
              </w:rPr>
              <w:t>1,29</w:t>
            </w:r>
          </w:p>
        </w:tc>
      </w:tr>
    </w:tbl>
    <w:p w14:paraId="2F58C252" w14:textId="77777777" w:rsidR="00B93228" w:rsidRPr="00C57E6E" w:rsidRDefault="00B93228" w:rsidP="00C57E6E">
      <w:pPr>
        <w:jc w:val="both"/>
        <w:rPr>
          <w:rFonts w:ascii="Times New Roman" w:hAnsi="Times New Roman" w:cs="Times New Roman"/>
        </w:rPr>
      </w:pPr>
      <w:r w:rsidRPr="00C57E6E">
        <w:rPr>
          <w:rFonts w:ascii="Times New Roman" w:hAnsi="Times New Roman" w:cs="Times New Roman"/>
        </w:rPr>
        <w:t>Vrijednost frekvencije f za proračun efektivnih vrijednosti jakosti električnog i magnetskog polja i gustoće magnetskog toka u drugom retku tablice uzima se u MHz.</w:t>
      </w:r>
    </w:p>
    <w:p w14:paraId="7B238FB0" w14:textId="77777777" w:rsidR="00B93228" w:rsidRPr="00C57E6E" w:rsidRDefault="00B93228" w:rsidP="00C57E6E">
      <w:pPr>
        <w:tabs>
          <w:tab w:val="left" w:pos="1134"/>
        </w:tabs>
        <w:jc w:val="both"/>
        <w:rPr>
          <w:rFonts w:ascii="Times New Roman" w:hAnsi="Times New Roman" w:cs="Times New Roman"/>
          <w:iCs/>
        </w:rPr>
      </w:pPr>
      <w:r w:rsidRPr="00C57E6E">
        <w:rPr>
          <w:rFonts w:ascii="Times New Roman" w:hAnsi="Times New Roman" w:cs="Times New Roman"/>
          <w:b/>
          <w:iCs/>
        </w:rPr>
        <w:t>Tablica 5.</w:t>
      </w:r>
      <w:r w:rsidRPr="00C57E6E">
        <w:rPr>
          <w:rFonts w:ascii="Times New Roman" w:hAnsi="Times New Roman" w:cs="Times New Roman"/>
          <w:iCs/>
        </w:rPr>
        <w:t xml:space="preserve"> Granične razine za vremenski promjenjive dodirne struje za vodljive objekte u području povećane osjetljivosti.</w:t>
      </w:r>
    </w:p>
    <w:tbl>
      <w:tblPr>
        <w:tblStyle w:val="Reetkatablice"/>
        <w:tblW w:w="0" w:type="auto"/>
        <w:tblLook w:val="04A0" w:firstRow="1" w:lastRow="0" w:firstColumn="1" w:lastColumn="0" w:noHBand="0" w:noVBand="1"/>
      </w:tblPr>
      <w:tblGrid>
        <w:gridCol w:w="2662"/>
        <w:gridCol w:w="2662"/>
      </w:tblGrid>
      <w:tr w:rsidR="00B93228" w14:paraId="3D254391" w14:textId="77777777" w:rsidTr="00B93228">
        <w:trPr>
          <w:trHeight w:val="2169"/>
        </w:trPr>
        <w:tc>
          <w:tcPr>
            <w:tcW w:w="2662" w:type="dxa"/>
            <w:vAlign w:val="center"/>
          </w:tcPr>
          <w:p w14:paraId="1E4C5338" w14:textId="77777777" w:rsidR="00B93228" w:rsidRDefault="00B93228" w:rsidP="00B93228">
            <w:pPr>
              <w:tabs>
                <w:tab w:val="left" w:pos="1134"/>
              </w:tabs>
              <w:jc w:val="center"/>
              <w:rPr>
                <w:iCs/>
              </w:rPr>
            </w:pPr>
            <w:r>
              <w:rPr>
                <w:iCs/>
              </w:rPr>
              <w:t>Frekvencija</w:t>
            </w:r>
          </w:p>
          <w:p w14:paraId="71213D9E" w14:textId="77777777" w:rsidR="00B93228" w:rsidRDefault="00B93228" w:rsidP="00B93228">
            <w:pPr>
              <w:tabs>
                <w:tab w:val="left" w:pos="1134"/>
              </w:tabs>
              <w:jc w:val="center"/>
              <w:rPr>
                <w:iCs/>
              </w:rPr>
            </w:pPr>
          </w:p>
          <w:p w14:paraId="2345D208" w14:textId="77777777" w:rsidR="00B93228" w:rsidRDefault="00B93228" w:rsidP="00B93228">
            <w:pPr>
              <w:tabs>
                <w:tab w:val="left" w:pos="1134"/>
              </w:tabs>
              <w:jc w:val="center"/>
              <w:rPr>
                <w:iCs/>
              </w:rPr>
            </w:pPr>
            <w:r w:rsidRPr="0090261F">
              <w:rPr>
                <w:iCs/>
                <w:position w:val="-10"/>
              </w:rPr>
              <w:object w:dxaOrig="240" w:dyaOrig="320" w14:anchorId="2E10A1E6">
                <v:shape id="_x0000_i1116" type="#_x0000_t75" style="width:11.9pt;height:15.65pt" o:ole="">
                  <v:imagedata r:id="rId185" o:title=""/>
                </v:shape>
                <o:OLEObject Type="Embed" ProgID="Equation.3" ShapeID="_x0000_i1116" DrawAspect="Content" ObjectID="_1606566692" r:id="rId186"/>
              </w:object>
            </w:r>
          </w:p>
          <w:p w14:paraId="48974BA8" w14:textId="77777777" w:rsidR="00B93228" w:rsidRDefault="00B93228" w:rsidP="00B93228">
            <w:pPr>
              <w:tabs>
                <w:tab w:val="left" w:pos="1134"/>
              </w:tabs>
              <w:jc w:val="center"/>
              <w:rPr>
                <w:iCs/>
              </w:rPr>
            </w:pPr>
          </w:p>
          <w:p w14:paraId="6F3E4232" w14:textId="77777777" w:rsidR="00B93228" w:rsidRDefault="00B93228" w:rsidP="00B93228">
            <w:pPr>
              <w:tabs>
                <w:tab w:val="left" w:pos="1134"/>
              </w:tabs>
              <w:jc w:val="center"/>
              <w:rPr>
                <w:iCs/>
              </w:rPr>
            </w:pPr>
            <w:r>
              <w:rPr>
                <w:iCs/>
              </w:rPr>
              <w:t>/p&gt;</w:t>
            </w:r>
          </w:p>
        </w:tc>
        <w:tc>
          <w:tcPr>
            <w:tcW w:w="2662" w:type="dxa"/>
            <w:vAlign w:val="center"/>
          </w:tcPr>
          <w:p w14:paraId="427E7405" w14:textId="77777777" w:rsidR="00B93228" w:rsidRDefault="00B93228" w:rsidP="00B93228">
            <w:pPr>
              <w:tabs>
                <w:tab w:val="left" w:pos="1134"/>
              </w:tabs>
              <w:jc w:val="center"/>
              <w:rPr>
                <w:iCs/>
              </w:rPr>
            </w:pPr>
            <w:r>
              <w:rPr>
                <w:iCs/>
              </w:rPr>
              <w:t>Najveća dodirna struja</w:t>
            </w:r>
          </w:p>
          <w:p w14:paraId="0835C766" w14:textId="77777777" w:rsidR="00B93228" w:rsidRDefault="00B93228" w:rsidP="00B93228">
            <w:pPr>
              <w:tabs>
                <w:tab w:val="left" w:pos="1134"/>
              </w:tabs>
              <w:jc w:val="center"/>
              <w:rPr>
                <w:iCs/>
              </w:rPr>
            </w:pPr>
          </w:p>
          <w:p w14:paraId="122F56E5" w14:textId="77777777" w:rsidR="00B93228" w:rsidRDefault="00B93228" w:rsidP="00B93228">
            <w:pPr>
              <w:tabs>
                <w:tab w:val="left" w:pos="1134"/>
              </w:tabs>
              <w:jc w:val="center"/>
              <w:rPr>
                <w:iCs/>
              </w:rPr>
            </w:pPr>
            <w:r>
              <w:rPr>
                <w:iCs/>
              </w:rPr>
              <w:t>I(mA)</w:t>
            </w:r>
          </w:p>
        </w:tc>
      </w:tr>
      <w:tr w:rsidR="00B93228" w14:paraId="4281E360" w14:textId="77777777" w:rsidTr="00B93228">
        <w:trPr>
          <w:trHeight w:val="449"/>
        </w:trPr>
        <w:tc>
          <w:tcPr>
            <w:tcW w:w="2662" w:type="dxa"/>
            <w:vAlign w:val="center"/>
          </w:tcPr>
          <w:p w14:paraId="599DEA3D" w14:textId="77777777" w:rsidR="00B93228" w:rsidRDefault="00B93228" w:rsidP="00B93228">
            <w:pPr>
              <w:tabs>
                <w:tab w:val="left" w:pos="1134"/>
              </w:tabs>
              <w:jc w:val="center"/>
              <w:rPr>
                <w:iCs/>
              </w:rPr>
            </w:pPr>
            <w:r>
              <w:rPr>
                <w:iCs/>
              </w:rPr>
              <w:t>&lt;2,5 kHz</w:t>
            </w:r>
          </w:p>
        </w:tc>
        <w:tc>
          <w:tcPr>
            <w:tcW w:w="2662" w:type="dxa"/>
            <w:vAlign w:val="center"/>
          </w:tcPr>
          <w:p w14:paraId="1A301AD3" w14:textId="77777777" w:rsidR="00B93228" w:rsidRDefault="00B93228" w:rsidP="00B93228">
            <w:pPr>
              <w:tabs>
                <w:tab w:val="left" w:pos="1134"/>
              </w:tabs>
              <w:jc w:val="center"/>
              <w:rPr>
                <w:iCs/>
              </w:rPr>
            </w:pPr>
            <w:r>
              <w:rPr>
                <w:iCs/>
              </w:rPr>
              <w:t>0,5</w:t>
            </w:r>
          </w:p>
        </w:tc>
      </w:tr>
      <w:tr w:rsidR="00B93228" w14:paraId="16717CCD" w14:textId="77777777" w:rsidTr="00B93228">
        <w:trPr>
          <w:trHeight w:val="430"/>
        </w:trPr>
        <w:tc>
          <w:tcPr>
            <w:tcW w:w="2662" w:type="dxa"/>
            <w:vAlign w:val="center"/>
          </w:tcPr>
          <w:p w14:paraId="0BFCA1BC" w14:textId="77777777" w:rsidR="00B93228" w:rsidRDefault="00B93228" w:rsidP="00B93228">
            <w:pPr>
              <w:tabs>
                <w:tab w:val="left" w:pos="1134"/>
              </w:tabs>
              <w:jc w:val="center"/>
              <w:rPr>
                <w:iCs/>
              </w:rPr>
            </w:pPr>
            <w:r>
              <w:rPr>
                <w:iCs/>
              </w:rPr>
              <w:t>2,5 – 100 kHz</w:t>
            </w:r>
          </w:p>
        </w:tc>
        <w:tc>
          <w:tcPr>
            <w:tcW w:w="2662" w:type="dxa"/>
            <w:vAlign w:val="center"/>
          </w:tcPr>
          <w:p w14:paraId="75D56430" w14:textId="77777777" w:rsidR="00B93228" w:rsidRDefault="00B93228" w:rsidP="00B93228">
            <w:pPr>
              <w:tabs>
                <w:tab w:val="left" w:pos="1134"/>
              </w:tabs>
              <w:jc w:val="center"/>
              <w:rPr>
                <w:iCs/>
              </w:rPr>
            </w:pPr>
            <w:r>
              <w:rPr>
                <w:iCs/>
              </w:rPr>
              <w:t xml:space="preserve">0,2 </w:t>
            </w:r>
            <w:r w:rsidRPr="0090261F">
              <w:rPr>
                <w:iCs/>
                <w:position w:val="-10"/>
              </w:rPr>
              <w:object w:dxaOrig="240" w:dyaOrig="320" w14:anchorId="4F1FB25F">
                <v:shape id="_x0000_i1117" type="#_x0000_t75" style="width:11.9pt;height:15.65pt" o:ole="">
                  <v:imagedata r:id="rId187" o:title=""/>
                </v:shape>
                <o:OLEObject Type="Embed" ProgID="Equation.3" ShapeID="_x0000_i1117" DrawAspect="Content" ObjectID="_1606566693" r:id="rId188"/>
              </w:object>
            </w:r>
          </w:p>
        </w:tc>
      </w:tr>
      <w:tr w:rsidR="00B93228" w14:paraId="361269C5" w14:textId="77777777" w:rsidTr="00B93228">
        <w:trPr>
          <w:trHeight w:val="449"/>
        </w:trPr>
        <w:tc>
          <w:tcPr>
            <w:tcW w:w="2662" w:type="dxa"/>
            <w:vAlign w:val="center"/>
          </w:tcPr>
          <w:p w14:paraId="1ACD8597" w14:textId="77777777" w:rsidR="00B93228" w:rsidRDefault="00B93228" w:rsidP="00B93228">
            <w:pPr>
              <w:tabs>
                <w:tab w:val="left" w:pos="1134"/>
              </w:tabs>
              <w:jc w:val="center"/>
              <w:rPr>
                <w:iCs/>
              </w:rPr>
            </w:pPr>
            <w:r>
              <w:rPr>
                <w:iCs/>
              </w:rPr>
              <w:t>100 kHz – 110 MHz</w:t>
            </w:r>
          </w:p>
        </w:tc>
        <w:tc>
          <w:tcPr>
            <w:tcW w:w="2662" w:type="dxa"/>
            <w:vAlign w:val="center"/>
          </w:tcPr>
          <w:p w14:paraId="598A9F69" w14:textId="77777777" w:rsidR="00B93228" w:rsidRDefault="00B93228" w:rsidP="00B93228">
            <w:pPr>
              <w:tabs>
                <w:tab w:val="left" w:pos="1134"/>
              </w:tabs>
              <w:jc w:val="center"/>
              <w:rPr>
                <w:iCs/>
              </w:rPr>
            </w:pPr>
            <w:r>
              <w:rPr>
                <w:iCs/>
              </w:rPr>
              <w:t>20</w:t>
            </w:r>
          </w:p>
        </w:tc>
      </w:tr>
    </w:tbl>
    <w:p w14:paraId="7B70703F" w14:textId="77777777" w:rsidR="00B93228" w:rsidRPr="00C57E6E" w:rsidRDefault="00B93228" w:rsidP="00C57E6E">
      <w:pPr>
        <w:tabs>
          <w:tab w:val="left" w:pos="1134"/>
        </w:tabs>
        <w:jc w:val="both"/>
        <w:rPr>
          <w:rFonts w:ascii="Times New Roman" w:hAnsi="Times New Roman" w:cs="Times New Roman"/>
          <w:iCs/>
        </w:rPr>
      </w:pPr>
      <w:r w:rsidRPr="00C57E6E">
        <w:rPr>
          <w:rFonts w:ascii="Times New Roman" w:hAnsi="Times New Roman" w:cs="Times New Roman"/>
          <w:iCs/>
        </w:rPr>
        <w:lastRenderedPageBreak/>
        <w:t>Vrijednost frekvencije f za proračun najveće dodirne struje u drugom retku tablice uzima se u kHz.</w:t>
      </w:r>
    </w:p>
    <w:p w14:paraId="238F1E3E" w14:textId="77777777" w:rsidR="00A03DCB" w:rsidRDefault="00A03DCB" w:rsidP="00B93228">
      <w:pPr>
        <w:tabs>
          <w:tab w:val="left" w:pos="1134"/>
        </w:tabs>
        <w:rPr>
          <w:rFonts w:ascii="Times New Roman" w:hAnsi="Times New Roman" w:cs="Times New Roman"/>
          <w:b/>
          <w:iCs/>
          <w:sz w:val="24"/>
          <w:szCs w:val="24"/>
        </w:rPr>
      </w:pPr>
    </w:p>
    <w:p w14:paraId="44880604" w14:textId="77777777" w:rsidR="00A03DCB" w:rsidRDefault="00A03DCB" w:rsidP="00B93228">
      <w:pPr>
        <w:tabs>
          <w:tab w:val="left" w:pos="1134"/>
        </w:tabs>
        <w:rPr>
          <w:rFonts w:ascii="Times New Roman" w:hAnsi="Times New Roman" w:cs="Times New Roman"/>
          <w:b/>
          <w:iCs/>
          <w:sz w:val="24"/>
          <w:szCs w:val="24"/>
        </w:rPr>
      </w:pPr>
    </w:p>
    <w:p w14:paraId="315BAAF6" w14:textId="77777777" w:rsidR="00A03DCB" w:rsidRDefault="00A03DCB" w:rsidP="00B93228">
      <w:pPr>
        <w:tabs>
          <w:tab w:val="left" w:pos="1134"/>
        </w:tabs>
        <w:rPr>
          <w:rFonts w:ascii="Times New Roman" w:hAnsi="Times New Roman" w:cs="Times New Roman"/>
          <w:b/>
          <w:iCs/>
          <w:sz w:val="24"/>
          <w:szCs w:val="24"/>
        </w:rPr>
      </w:pPr>
    </w:p>
    <w:p w14:paraId="24BA5B3D" w14:textId="77777777" w:rsidR="00B93228" w:rsidRPr="00C57E6E" w:rsidRDefault="00B93228" w:rsidP="00B93228">
      <w:pPr>
        <w:tabs>
          <w:tab w:val="left" w:pos="1134"/>
        </w:tabs>
        <w:rPr>
          <w:rFonts w:ascii="Times New Roman" w:hAnsi="Times New Roman" w:cs="Times New Roman"/>
          <w:b/>
          <w:iCs/>
          <w:sz w:val="24"/>
          <w:szCs w:val="24"/>
        </w:rPr>
      </w:pPr>
      <w:r w:rsidRPr="00C57E6E">
        <w:rPr>
          <w:rFonts w:ascii="Times New Roman" w:hAnsi="Times New Roman" w:cs="Times New Roman"/>
          <w:b/>
          <w:iCs/>
          <w:sz w:val="24"/>
          <w:szCs w:val="24"/>
        </w:rPr>
        <w:t>PRILOG 3</w:t>
      </w:r>
      <w:r w:rsidR="00A03DCB" w:rsidRPr="00C57E6E">
        <w:rPr>
          <w:rFonts w:ascii="Times New Roman" w:hAnsi="Times New Roman" w:cs="Times New Roman"/>
          <w:b/>
          <w:iCs/>
          <w:sz w:val="24"/>
          <w:szCs w:val="24"/>
        </w:rPr>
        <w:t>.</w:t>
      </w:r>
    </w:p>
    <w:p w14:paraId="1C4AEBA9" w14:textId="77777777" w:rsidR="00B93228" w:rsidRPr="00C57E6E" w:rsidRDefault="00B93228" w:rsidP="00B93228">
      <w:pPr>
        <w:pStyle w:val="Odlomakpopisa"/>
        <w:numPr>
          <w:ilvl w:val="0"/>
          <w:numId w:val="15"/>
        </w:numPr>
        <w:tabs>
          <w:tab w:val="left" w:pos="1134"/>
        </w:tabs>
        <w:rPr>
          <w:rFonts w:ascii="Times New Roman" w:hAnsi="Times New Roman" w:cs="Times New Roman"/>
          <w:iCs/>
        </w:rPr>
      </w:pPr>
      <w:r w:rsidRPr="00C57E6E">
        <w:rPr>
          <w:rFonts w:ascii="Times New Roman" w:hAnsi="Times New Roman" w:cs="Times New Roman"/>
          <w:iCs/>
        </w:rPr>
        <w:t>UVJETI KOJI MORAJU BITI ZADOVOLJENI U SLUČAJU ELEKTROMAGNETSKIH POLJA VIŠE FREKVENCIJA ZA TEMELJNA OGRANIČENJA</w:t>
      </w:r>
    </w:p>
    <w:p w14:paraId="013F643A" w14:textId="77777777" w:rsidR="00B93228" w:rsidRPr="00C57E6E" w:rsidRDefault="00B93228" w:rsidP="00B93228">
      <w:pPr>
        <w:tabs>
          <w:tab w:val="left" w:pos="1134"/>
        </w:tabs>
        <w:rPr>
          <w:rFonts w:ascii="Times New Roman" w:hAnsi="Times New Roman" w:cs="Times New Roman"/>
          <w:iCs/>
        </w:rPr>
      </w:pPr>
      <w:r w:rsidRPr="00C57E6E">
        <w:rPr>
          <w:rFonts w:ascii="Times New Roman" w:hAnsi="Times New Roman" w:cs="Times New Roman"/>
          <w:iCs/>
        </w:rPr>
        <w:t>U frekvencijskom području do 10 MHz mora biti ispunjen sljedeći zahtjev:</w:t>
      </w:r>
    </w:p>
    <w:p w14:paraId="77F4B087" w14:textId="77777777" w:rsidR="00B93228" w:rsidRPr="008076D8" w:rsidRDefault="00F565EE" w:rsidP="00B93228">
      <w:pPr>
        <w:tabs>
          <w:tab w:val="left" w:pos="1134"/>
        </w:tabs>
        <w:rPr>
          <w:iCs/>
        </w:rPr>
      </w:pPr>
      <m:oMathPara>
        <m:oMath>
          <m:nary>
            <m:naryPr>
              <m:chr m:val="∑"/>
              <m:limLoc m:val="undOvr"/>
              <m:ctrlPr>
                <w:rPr>
                  <w:rFonts w:ascii="Cambria Math" w:hAnsi="Cambria Math"/>
                  <w:i/>
                  <w:iCs/>
                </w:rPr>
              </m:ctrlPr>
            </m:naryPr>
            <m:sub>
              <m:r>
                <w:rPr>
                  <w:rFonts w:ascii="Cambria Math" w:hAnsi="Cambria Math"/>
                </w:rPr>
                <m:t>j=1</m:t>
              </m:r>
            </m:sub>
            <m:sup>
              <m:r>
                <w:rPr>
                  <w:rFonts w:ascii="Cambria Math" w:hAnsi="Cambria Math"/>
                </w:rPr>
                <m:t>N</m:t>
              </m:r>
            </m:sup>
            <m:e>
              <m:f>
                <m:fPr>
                  <m:ctrlPr>
                    <w:rPr>
                      <w:rFonts w:ascii="Cambria Math" w:hAnsi="Cambria Math"/>
                      <w:i/>
                      <w:iCs/>
                    </w:rPr>
                  </m:ctrlPr>
                </m:fPr>
                <m:num>
                  <m:sSubSup>
                    <m:sSubSupPr>
                      <m:ctrlPr>
                        <w:rPr>
                          <w:rFonts w:ascii="Cambria Math" w:hAnsi="Cambria Math"/>
                          <w:i/>
                          <w:iCs/>
                        </w:rPr>
                      </m:ctrlPr>
                    </m:sSubSupPr>
                    <m:e>
                      <m:r>
                        <w:rPr>
                          <w:rFonts w:ascii="Cambria Math" w:hAnsi="Cambria Math"/>
                        </w:rPr>
                        <m:t>E</m:t>
                      </m:r>
                    </m:e>
                    <m:sub>
                      <m:r>
                        <w:rPr>
                          <w:rFonts w:ascii="Cambria Math" w:hAnsi="Cambria Math"/>
                        </w:rPr>
                        <m:t>j</m:t>
                      </m:r>
                    </m:sub>
                    <m:sup>
                      <m:r>
                        <w:rPr>
                          <w:rFonts w:ascii="Cambria Math" w:hAnsi="Cambria Math"/>
                        </w:rPr>
                        <m:t>ind</m:t>
                      </m:r>
                    </m:sup>
                  </m:sSubSup>
                  <m:r>
                    <w:rPr>
                      <w:rFonts w:ascii="Cambria Math" w:hAnsi="Cambria Math"/>
                    </w:rPr>
                    <m:t>(</m:t>
                  </m:r>
                  <m:sSub>
                    <m:sSubPr>
                      <m:ctrlPr>
                        <w:rPr>
                          <w:rFonts w:ascii="Cambria Math" w:hAnsi="Cambria Math"/>
                          <w:iCs/>
                        </w:rPr>
                      </m:ctrlPr>
                    </m:sSubPr>
                    <m:e>
                      <m:r>
                        <m:rPr>
                          <m:sty m:val="p"/>
                        </m:rPr>
                        <w:rPr>
                          <w:rFonts w:ascii="Cambria Math" w:hAnsi="Cambria Math"/>
                          <w:iCs/>
                          <w:position w:val="-10"/>
                        </w:rPr>
                        <w:object w:dxaOrig="240" w:dyaOrig="320" w14:anchorId="0174F50E">
                          <v:shape id="_x0000_i1123" type="#_x0000_t75" style="width:11.9pt;height:15.65pt" o:ole="">
                            <v:imagedata r:id="rId187" o:title=""/>
                          </v:shape>
                          <o:OLEObject Type="Embed" ProgID="Equation.3" ShapeID="_x0000_i1123" DrawAspect="Content" ObjectID="_1606566694" r:id="rId189"/>
                        </w:object>
                      </m:r>
                    </m:e>
                    <m:sub>
                      <m:r>
                        <w:rPr>
                          <w:rFonts w:ascii="Cambria Math" w:hAnsi="Cambria Math"/>
                        </w:rPr>
                        <m:t>j</m:t>
                      </m:r>
                    </m:sub>
                  </m:sSub>
                  <m:r>
                    <w:rPr>
                      <w:rFonts w:ascii="Cambria Math" w:hAnsi="Cambria Math"/>
                    </w:rPr>
                    <m:t>)</m:t>
                  </m:r>
                </m:num>
                <m:den>
                  <m:sSubSup>
                    <m:sSubSupPr>
                      <m:ctrlPr>
                        <w:rPr>
                          <w:rFonts w:ascii="Cambria Math" w:hAnsi="Cambria Math"/>
                          <w:i/>
                          <w:iCs/>
                        </w:rPr>
                      </m:ctrlPr>
                    </m:sSubSupPr>
                    <m:e>
                      <m:r>
                        <w:rPr>
                          <w:rFonts w:ascii="Cambria Math" w:hAnsi="Cambria Math"/>
                        </w:rPr>
                        <m:t>E</m:t>
                      </m:r>
                    </m:e>
                    <m:sub>
                      <m:r>
                        <w:rPr>
                          <w:rFonts w:ascii="Cambria Math" w:hAnsi="Cambria Math"/>
                        </w:rPr>
                        <m:t>L.j</m:t>
                      </m:r>
                    </m:sub>
                    <m:sup>
                      <m:r>
                        <w:rPr>
                          <w:rFonts w:ascii="Cambria Math" w:hAnsi="Cambria Math"/>
                        </w:rPr>
                        <m:t>ind</m:t>
                      </m:r>
                    </m:sup>
                  </m:sSubSup>
                </m:den>
              </m:f>
              <m:r>
                <w:rPr>
                  <w:rFonts w:ascii="Cambria Math" w:hAnsi="Cambria Math"/>
                </w:rPr>
                <m:t xml:space="preserve">≤1,   </m:t>
              </m:r>
              <m:sSub>
                <m:sSubPr>
                  <m:ctrlPr>
                    <w:rPr>
                      <w:rFonts w:ascii="Cambria Math" w:hAnsi="Cambria Math"/>
                      <w:iCs/>
                    </w:rPr>
                  </m:ctrlPr>
                </m:sSubPr>
                <m:e>
                  <m:r>
                    <m:rPr>
                      <m:sty m:val="p"/>
                    </m:rPr>
                    <w:rPr>
                      <w:rFonts w:ascii="Cambria Math" w:hAnsi="Cambria Math"/>
                      <w:iCs/>
                      <w:position w:val="-10"/>
                    </w:rPr>
                    <w:object w:dxaOrig="240" w:dyaOrig="320" w14:anchorId="7EE9BECC">
                      <v:shape id="_x0000_i1124" type="#_x0000_t75" style="width:11.9pt;height:15.65pt" o:ole="">
                        <v:imagedata r:id="rId187" o:title=""/>
                      </v:shape>
                      <o:OLEObject Type="Embed" ProgID="Equation.3" ShapeID="_x0000_i1124" DrawAspect="Content" ObjectID="_1606566695" r:id="rId190"/>
                    </w:object>
                  </m:r>
                </m:e>
                <m:sub>
                  <m:r>
                    <w:rPr>
                      <w:rFonts w:ascii="Cambria Math" w:hAnsi="Cambria Math"/>
                    </w:rPr>
                    <m:t>j</m:t>
                  </m:r>
                </m:sub>
              </m:sSub>
              <m:r>
                <w:rPr>
                  <w:rFonts w:ascii="Cambria Math" w:hAnsi="Cambria Math"/>
                </w:rPr>
                <m:t>∈1 Hz, 10MHz</m:t>
              </m:r>
            </m:e>
          </m:nary>
        </m:oMath>
      </m:oMathPara>
    </w:p>
    <w:p w14:paraId="01251260" w14:textId="77777777" w:rsidR="00B93228" w:rsidRPr="00C57E6E" w:rsidRDefault="00B93228" w:rsidP="00B93228">
      <w:pPr>
        <w:rPr>
          <w:rFonts w:ascii="Times New Roman" w:hAnsi="Times New Roman" w:cs="Times New Roman"/>
        </w:rPr>
      </w:pPr>
      <w:r w:rsidRPr="00C57E6E">
        <w:rPr>
          <w:rFonts w:ascii="Times New Roman" w:hAnsi="Times New Roman" w:cs="Times New Roman"/>
        </w:rPr>
        <w:t>U frekvencijskom području iznad 100 kHz mora biti ispunjen sljedeći zahtjev:</w:t>
      </w:r>
    </w:p>
    <w:p w14:paraId="063E981D" w14:textId="77777777" w:rsidR="00B93228" w:rsidRPr="00CB23E0" w:rsidRDefault="00F565EE" w:rsidP="00B93228">
      <w:pPr>
        <w:rPr>
          <w:rFonts w:eastAsiaTheme="minorEastAsia"/>
          <w:iCs/>
        </w:rPr>
      </w:pPr>
      <m:oMathPara>
        <m:oMath>
          <m:nary>
            <m:naryPr>
              <m:chr m:val="∑"/>
              <m:limLoc m:val="undOvr"/>
              <m:ctrlPr>
                <w:rPr>
                  <w:rFonts w:ascii="Cambria Math" w:hAnsi="Cambria Math"/>
                  <w:i/>
                </w:rPr>
              </m:ctrlPr>
            </m:naryPr>
            <m:sub>
              <m:r>
                <w:rPr>
                  <w:rFonts w:ascii="Cambria Math" w:hAnsi="Cambria Math"/>
                </w:rPr>
                <m:t>k=1</m:t>
              </m:r>
            </m:sub>
            <m:sup>
              <m:sSub>
                <m:sSubPr>
                  <m:ctrlPr>
                    <w:rPr>
                      <w:rFonts w:ascii="Cambria Math" w:hAnsi="Cambria Math"/>
                      <w:i/>
                    </w:rPr>
                  </m:ctrlPr>
                </m:sSubPr>
                <m:e>
                  <m:r>
                    <w:rPr>
                      <w:rFonts w:ascii="Cambria Math" w:hAnsi="Cambria Math"/>
                    </w:rPr>
                    <m:t>M</m:t>
                  </m:r>
                </m:e>
                <m:sub>
                  <m:r>
                    <w:rPr>
                      <w:rFonts w:ascii="Cambria Math" w:hAnsi="Cambria Math"/>
                    </w:rPr>
                    <m:t>1</m:t>
                  </m:r>
                </m:sub>
              </m:sSub>
            </m:sup>
            <m:e>
              <m:f>
                <m:fPr>
                  <m:ctrlPr>
                    <w:rPr>
                      <w:rFonts w:ascii="Cambria Math" w:hAnsi="Cambria Math"/>
                      <w:i/>
                    </w:rPr>
                  </m:ctrlPr>
                </m:fPr>
                <m:num>
                  <m:sSub>
                    <m:sSubPr>
                      <m:ctrlPr>
                        <w:rPr>
                          <w:rFonts w:ascii="Cambria Math" w:hAnsi="Cambria Math"/>
                          <w:i/>
                        </w:rPr>
                      </m:ctrlPr>
                    </m:sSubPr>
                    <m:e>
                      <m:r>
                        <w:rPr>
                          <w:rFonts w:ascii="Cambria Math" w:hAnsi="Cambria Math"/>
                        </w:rPr>
                        <m:t>SAR</m:t>
                      </m:r>
                    </m:e>
                    <m:sub>
                      <m:r>
                        <w:rPr>
                          <w:rFonts w:ascii="Cambria Math" w:hAnsi="Cambria Math"/>
                        </w:rPr>
                        <m:t>k</m:t>
                      </m:r>
                    </m:sub>
                  </m:sSub>
                  <m:r>
                    <w:rPr>
                      <w:rFonts w:ascii="Cambria Math" w:hAnsi="Cambria Math"/>
                    </w:rPr>
                    <m:t>(</m:t>
                  </m:r>
                  <m:sSub>
                    <m:sSubPr>
                      <m:ctrlPr>
                        <w:rPr>
                          <w:rFonts w:ascii="Cambria Math" w:hAnsi="Cambria Math"/>
                          <w:iCs/>
                        </w:rPr>
                      </m:ctrlPr>
                    </m:sSubPr>
                    <m:e>
                      <m:r>
                        <m:rPr>
                          <m:sty m:val="p"/>
                        </m:rPr>
                        <w:rPr>
                          <w:rFonts w:ascii="Cambria Math" w:hAnsi="Cambria Math"/>
                          <w:iCs/>
                          <w:position w:val="-10"/>
                        </w:rPr>
                        <w:object w:dxaOrig="240" w:dyaOrig="320" w14:anchorId="0F1910CB">
                          <v:shape id="_x0000_i1128" type="#_x0000_t75" style="width:11.9pt;height:15.65pt" o:ole="">
                            <v:imagedata r:id="rId187" o:title=""/>
                          </v:shape>
                          <o:OLEObject Type="Embed" ProgID="Equation.3" ShapeID="_x0000_i1128" DrawAspect="Content" ObjectID="_1606566696" r:id="rId191"/>
                        </w:object>
                      </m:r>
                    </m:e>
                    <m:sub>
                      <m:r>
                        <w:rPr>
                          <w:rFonts w:ascii="Cambria Math" w:hAnsi="Cambria Math"/>
                        </w:rPr>
                        <m:t>K</m:t>
                      </m:r>
                    </m:sub>
                  </m:sSub>
                  <m:r>
                    <w:rPr>
                      <w:rFonts w:ascii="Cambria Math" w:hAnsi="Cambria Math"/>
                    </w:rPr>
                    <m:t>)</m:t>
                  </m:r>
                </m:num>
                <m:den>
                  <m:sSub>
                    <m:sSubPr>
                      <m:ctrlPr>
                        <w:rPr>
                          <w:rFonts w:ascii="Cambria Math" w:hAnsi="Cambria Math"/>
                          <w:i/>
                        </w:rPr>
                      </m:ctrlPr>
                    </m:sSubPr>
                    <m:e>
                      <m:r>
                        <w:rPr>
                          <w:rFonts w:ascii="Cambria Math" w:hAnsi="Cambria Math"/>
                        </w:rPr>
                        <m:t>SAR</m:t>
                      </m:r>
                    </m:e>
                    <m:sub>
                      <m:r>
                        <w:rPr>
                          <w:rFonts w:ascii="Cambria Math" w:hAnsi="Cambria Math"/>
                        </w:rPr>
                        <m:t>L.k</m:t>
                      </m:r>
                    </m:sub>
                  </m:sSub>
                </m:den>
              </m:f>
            </m:e>
          </m:nary>
          <m:r>
            <w:rPr>
              <w:rFonts w:ascii="Cambria Math" w:hAnsi="Cambria Math"/>
            </w:rPr>
            <m:t>+</m:t>
          </m:r>
          <m:nary>
            <m:naryPr>
              <m:chr m:val="∑"/>
              <m:limLoc m:val="undOvr"/>
              <m:ctrlPr>
                <w:rPr>
                  <w:rFonts w:ascii="Cambria Math" w:hAnsi="Cambria Math"/>
                  <w:i/>
                </w:rPr>
              </m:ctrlPr>
            </m:naryPr>
            <m:sub>
              <m:r>
                <w:rPr>
                  <w:rFonts w:ascii="Cambria Math" w:hAnsi="Cambria Math"/>
                </w:rPr>
                <m:t>L=</m:t>
              </m:r>
              <m:sSub>
                <m:sSubPr>
                  <m:ctrlPr>
                    <w:rPr>
                      <w:rFonts w:ascii="Cambria Math" w:hAnsi="Cambria Math"/>
                      <w:i/>
                    </w:rPr>
                  </m:ctrlPr>
                </m:sSubPr>
                <m:e>
                  <m:r>
                    <w:rPr>
                      <w:rFonts w:ascii="Cambria Math" w:hAnsi="Cambria Math"/>
                    </w:rPr>
                    <m:t>M</m:t>
                  </m:r>
                </m:e>
                <m:sub>
                  <m:r>
                    <w:rPr>
                      <w:rFonts w:ascii="Cambria Math" w:hAnsi="Cambria Math"/>
                    </w:rPr>
                    <m:t>1</m:t>
                  </m:r>
                </m:sub>
              </m:sSub>
            </m:sub>
            <m:sup>
              <m:sSub>
                <m:sSubPr>
                  <m:ctrlPr>
                    <w:rPr>
                      <w:rFonts w:ascii="Cambria Math" w:hAnsi="Cambria Math"/>
                      <w:i/>
                    </w:rPr>
                  </m:ctrlPr>
                </m:sSubPr>
                <m:e>
                  <m:r>
                    <w:rPr>
                      <w:rFonts w:ascii="Cambria Math" w:hAnsi="Cambria Math"/>
                    </w:rPr>
                    <m:t>M</m:t>
                  </m:r>
                </m:e>
                <m:sub>
                  <m:r>
                    <w:rPr>
                      <w:rFonts w:ascii="Cambria Math" w:hAnsi="Cambria Math"/>
                    </w:rPr>
                    <m:t>2</m:t>
                  </m:r>
                </m:sub>
              </m:sSub>
            </m:sup>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m</m:t>
                      </m:r>
                    </m:sub>
                  </m:sSub>
                  <m:r>
                    <w:rPr>
                      <w:rFonts w:ascii="Cambria Math" w:hAnsi="Cambria Math"/>
                    </w:rPr>
                    <m:t>(</m:t>
                  </m:r>
                  <m:sSub>
                    <m:sSubPr>
                      <m:ctrlPr>
                        <w:rPr>
                          <w:rFonts w:ascii="Cambria Math" w:hAnsi="Cambria Math"/>
                          <w:iCs/>
                        </w:rPr>
                      </m:ctrlPr>
                    </m:sSubPr>
                    <m:e>
                      <m:r>
                        <m:rPr>
                          <m:sty m:val="p"/>
                        </m:rPr>
                        <w:rPr>
                          <w:rFonts w:ascii="Cambria Math" w:hAnsi="Cambria Math"/>
                          <w:iCs/>
                          <w:position w:val="-10"/>
                        </w:rPr>
                        <w:object w:dxaOrig="240" w:dyaOrig="320" w14:anchorId="04DD56FA">
                          <v:shape id="_x0000_i1132" type="#_x0000_t75" style="width:11.9pt;height:15.65pt" o:ole="">
                            <v:imagedata r:id="rId187" o:title=""/>
                          </v:shape>
                          <o:OLEObject Type="Embed" ProgID="Equation.3" ShapeID="_x0000_i1132" DrawAspect="Content" ObjectID="_1606566697" r:id="rId192"/>
                        </w:object>
                      </m:r>
                    </m:e>
                    <m:sub>
                      <m:r>
                        <w:rPr>
                          <w:rFonts w:ascii="Cambria Math" w:hAnsi="Cambria Math"/>
                        </w:rPr>
                        <m:t>m</m:t>
                      </m:r>
                    </m:sub>
                  </m:sSub>
                  <m:r>
                    <w:rPr>
                      <w:rFonts w:ascii="Cambria Math" w:hAnsi="Cambria Math"/>
                    </w:rPr>
                    <m:t>)</m:t>
                  </m:r>
                </m:num>
                <m:den>
                  <m:sSub>
                    <m:sSubPr>
                      <m:ctrlPr>
                        <w:rPr>
                          <w:rFonts w:ascii="Cambria Math" w:hAnsi="Cambria Math"/>
                          <w:i/>
                        </w:rPr>
                      </m:ctrlPr>
                    </m:sSubPr>
                    <m:e>
                      <m:r>
                        <w:rPr>
                          <w:rFonts w:ascii="Cambria Math" w:hAnsi="Cambria Math"/>
                        </w:rPr>
                        <m:t>S</m:t>
                      </m:r>
                    </m:e>
                    <m:sub>
                      <m:r>
                        <w:rPr>
                          <w:rFonts w:ascii="Cambria Math" w:hAnsi="Cambria Math"/>
                        </w:rPr>
                        <m:t>L.m</m:t>
                      </m:r>
                    </m:sub>
                  </m:sSub>
                </m:den>
              </m:f>
            </m:e>
          </m:nary>
          <m:r>
            <w:rPr>
              <w:rFonts w:ascii="Cambria Math" w:hAnsi="Cambria Math"/>
            </w:rPr>
            <m:t xml:space="preserve">≤1,  </m:t>
          </m:r>
          <m:sSub>
            <m:sSubPr>
              <m:ctrlPr>
                <w:rPr>
                  <w:rFonts w:ascii="Cambria Math" w:hAnsi="Cambria Math"/>
                  <w:iCs/>
                </w:rPr>
              </m:ctrlPr>
            </m:sSubPr>
            <m:e>
              <m:r>
                <m:rPr>
                  <m:sty m:val="p"/>
                </m:rPr>
                <w:rPr>
                  <w:rFonts w:ascii="Cambria Math" w:hAnsi="Cambria Math"/>
                  <w:iCs/>
                  <w:position w:val="-10"/>
                </w:rPr>
                <w:object w:dxaOrig="240" w:dyaOrig="320" w14:anchorId="40275F07">
                  <v:shape id="_x0000_i1134" type="#_x0000_t75" style="width:11.9pt;height:15.65pt" o:ole="">
                    <v:imagedata r:id="rId187" o:title=""/>
                  </v:shape>
                  <o:OLEObject Type="Embed" ProgID="Equation.3" ShapeID="_x0000_i1134" DrawAspect="Content" ObjectID="_1606566698" r:id="rId193"/>
                </w:object>
              </m:r>
            </m:e>
            <m:sub>
              <m:r>
                <w:rPr>
                  <w:rFonts w:ascii="Cambria Math" w:hAnsi="Cambria Math"/>
                </w:rPr>
                <m:t>k</m:t>
              </m:r>
            </m:sub>
          </m:sSub>
          <m:r>
            <w:rPr>
              <w:rFonts w:ascii="Cambria Math" w:hAnsi="Cambria Math"/>
            </w:rPr>
            <m:t xml:space="preserve">∈100 Hz, 10GHz, </m:t>
          </m:r>
          <m:sSub>
            <m:sSubPr>
              <m:ctrlPr>
                <w:rPr>
                  <w:rFonts w:ascii="Cambria Math" w:hAnsi="Cambria Math"/>
                  <w:iCs/>
                </w:rPr>
              </m:ctrlPr>
            </m:sSubPr>
            <m:e>
              <m:r>
                <m:rPr>
                  <m:sty m:val="p"/>
                </m:rPr>
                <w:rPr>
                  <w:rFonts w:ascii="Cambria Math" w:hAnsi="Cambria Math"/>
                  <w:iCs/>
                  <w:position w:val="-10"/>
                </w:rPr>
                <w:object w:dxaOrig="240" w:dyaOrig="320" w14:anchorId="1F91342D">
                  <v:shape id="_x0000_i1136" type="#_x0000_t75" style="width:11.9pt;height:15.65pt" o:ole="">
                    <v:imagedata r:id="rId187" o:title=""/>
                  </v:shape>
                  <o:OLEObject Type="Embed" ProgID="Equation.3" ShapeID="_x0000_i1136" DrawAspect="Content" ObjectID="_1606566699" r:id="rId194"/>
                </w:object>
              </m:r>
            </m:e>
            <m:sub>
              <m:r>
                <w:rPr>
                  <w:rFonts w:ascii="Cambria Math" w:hAnsi="Cambria Math"/>
                </w:rPr>
                <m:t>m</m:t>
              </m:r>
            </m:sub>
          </m:sSub>
          <m:r>
            <w:rPr>
              <w:rFonts w:ascii="Cambria Math" w:hAnsi="Cambria Math"/>
            </w:rPr>
            <m:t>∈10GHz, 300GHz</m:t>
          </m:r>
        </m:oMath>
      </m:oMathPara>
    </w:p>
    <w:p w14:paraId="2A5E3C99" w14:textId="77777777" w:rsidR="00B93228" w:rsidRPr="00C57E6E" w:rsidRDefault="00B93228" w:rsidP="00B93228">
      <w:pPr>
        <w:spacing w:after="0"/>
        <w:rPr>
          <w:rFonts w:ascii="Times New Roman" w:hAnsi="Times New Roman" w:cs="Times New Roman"/>
        </w:rPr>
      </w:pPr>
      <w:r w:rsidRPr="00C57E6E">
        <w:rPr>
          <w:rFonts w:ascii="Times New Roman" w:hAnsi="Times New Roman" w:cs="Times New Roman"/>
          <w:position w:val="-14"/>
        </w:rPr>
        <w:object w:dxaOrig="460" w:dyaOrig="400" w14:anchorId="5ED6A573">
          <v:shape id="_x0000_i1137" type="#_x0000_t75" style="width:22.55pt;height:20.05pt" o:ole="">
            <v:imagedata r:id="rId195" o:title=""/>
          </v:shape>
          <o:OLEObject Type="Embed" ProgID="Equation.3" ShapeID="_x0000_i1137" DrawAspect="Content" ObjectID="_1606566700" r:id="rId196"/>
        </w:object>
      </w:r>
      <w:r w:rsidRPr="00C57E6E">
        <w:rPr>
          <w:rFonts w:ascii="Times New Roman" w:hAnsi="Times New Roman" w:cs="Times New Roman"/>
        </w:rPr>
        <w:t>- inducirano električno polje na frekvenciji fj</w:t>
      </w:r>
    </w:p>
    <w:p w14:paraId="7C47710F" w14:textId="77777777" w:rsidR="00B93228" w:rsidRPr="00C57E6E" w:rsidRDefault="00B93228" w:rsidP="00B93228">
      <w:pPr>
        <w:spacing w:after="0"/>
        <w:rPr>
          <w:rFonts w:ascii="Times New Roman" w:hAnsi="Times New Roman" w:cs="Times New Roman"/>
        </w:rPr>
      </w:pPr>
      <w:r w:rsidRPr="00C57E6E">
        <w:rPr>
          <w:rFonts w:ascii="Times New Roman" w:hAnsi="Times New Roman" w:cs="Times New Roman"/>
          <w:position w:val="-14"/>
        </w:rPr>
        <w:object w:dxaOrig="460" w:dyaOrig="400" w14:anchorId="6B96118E">
          <v:shape id="_x0000_i1138" type="#_x0000_t75" style="width:22.55pt;height:20.05pt" o:ole="">
            <v:imagedata r:id="rId197" o:title=""/>
          </v:shape>
          <o:OLEObject Type="Embed" ProgID="Equation.3" ShapeID="_x0000_i1138" DrawAspect="Content" ObjectID="_1606566701" r:id="rId198"/>
        </w:object>
      </w:r>
      <w:r w:rsidRPr="00C57E6E">
        <w:rPr>
          <w:rFonts w:ascii="Times New Roman" w:hAnsi="Times New Roman" w:cs="Times New Roman"/>
        </w:rPr>
        <w:t>- granična razina induciranog električnog polja na frekvenciji f</w:t>
      </w:r>
      <w:r w:rsidRPr="00C57E6E">
        <w:rPr>
          <w:rFonts w:ascii="Times New Roman" w:hAnsi="Times New Roman" w:cs="Times New Roman"/>
          <w:vertAlign w:val="subscript"/>
        </w:rPr>
        <w:t>j</w:t>
      </w:r>
    </w:p>
    <w:p w14:paraId="5BC94532" w14:textId="77777777" w:rsidR="00B93228" w:rsidRPr="00C57E6E" w:rsidRDefault="00B93228" w:rsidP="00B93228">
      <w:pPr>
        <w:spacing w:after="0"/>
        <w:rPr>
          <w:rFonts w:ascii="Times New Roman" w:hAnsi="Times New Roman" w:cs="Times New Roman"/>
        </w:rPr>
      </w:pPr>
      <w:r w:rsidRPr="00C57E6E">
        <w:rPr>
          <w:rFonts w:ascii="Times New Roman" w:hAnsi="Times New Roman" w:cs="Times New Roman"/>
        </w:rPr>
        <w:t>SAR</w:t>
      </w:r>
      <w:r w:rsidRPr="00C57E6E">
        <w:rPr>
          <w:rFonts w:ascii="Times New Roman" w:hAnsi="Times New Roman" w:cs="Times New Roman"/>
          <w:vertAlign w:val="subscript"/>
        </w:rPr>
        <w:t>k</w:t>
      </w:r>
      <w:r w:rsidRPr="00C57E6E">
        <w:rPr>
          <w:rFonts w:ascii="Times New Roman" w:hAnsi="Times New Roman" w:cs="Times New Roman"/>
        </w:rPr>
        <w:t xml:space="preserve"> specifična gustoća apsorbirane snage na frekvenciji f</w:t>
      </w:r>
      <w:r w:rsidRPr="00C57E6E">
        <w:rPr>
          <w:rFonts w:ascii="Times New Roman" w:hAnsi="Times New Roman" w:cs="Times New Roman"/>
          <w:vertAlign w:val="subscript"/>
        </w:rPr>
        <w:t>k</w:t>
      </w:r>
    </w:p>
    <w:p w14:paraId="5370713F" w14:textId="77777777" w:rsidR="00B93228" w:rsidRPr="00C57E6E" w:rsidRDefault="00B93228" w:rsidP="00B93228">
      <w:pPr>
        <w:spacing w:after="0"/>
        <w:rPr>
          <w:rFonts w:ascii="Times New Roman" w:hAnsi="Times New Roman" w:cs="Times New Roman"/>
        </w:rPr>
      </w:pPr>
      <w:r w:rsidRPr="00C57E6E">
        <w:rPr>
          <w:rFonts w:ascii="Times New Roman" w:hAnsi="Times New Roman" w:cs="Times New Roman"/>
        </w:rPr>
        <w:t>SAR</w:t>
      </w:r>
      <w:r w:rsidRPr="00C57E6E">
        <w:rPr>
          <w:rFonts w:ascii="Times New Roman" w:hAnsi="Times New Roman" w:cs="Times New Roman"/>
          <w:vertAlign w:val="subscript"/>
        </w:rPr>
        <w:t xml:space="preserve">L,k </w:t>
      </w:r>
      <w:r w:rsidRPr="00C57E6E">
        <w:rPr>
          <w:rFonts w:ascii="Times New Roman" w:hAnsi="Times New Roman" w:cs="Times New Roman"/>
        </w:rPr>
        <w:t>granična razina SAR na frekvenciji f</w:t>
      </w:r>
      <w:r w:rsidRPr="00C57E6E">
        <w:rPr>
          <w:rFonts w:ascii="Times New Roman" w:hAnsi="Times New Roman" w:cs="Times New Roman"/>
          <w:vertAlign w:val="subscript"/>
        </w:rPr>
        <w:t>k</w:t>
      </w:r>
    </w:p>
    <w:p w14:paraId="1BB54ED0" w14:textId="77777777" w:rsidR="00B93228" w:rsidRPr="00C57E6E" w:rsidRDefault="00B93228" w:rsidP="00B93228">
      <w:pPr>
        <w:spacing w:after="0"/>
        <w:rPr>
          <w:rFonts w:ascii="Times New Roman" w:hAnsi="Times New Roman" w:cs="Times New Roman"/>
        </w:rPr>
      </w:pPr>
      <w:r w:rsidRPr="00C57E6E">
        <w:rPr>
          <w:rFonts w:ascii="Times New Roman" w:hAnsi="Times New Roman" w:cs="Times New Roman"/>
        </w:rPr>
        <w:t>S</w:t>
      </w:r>
      <w:r w:rsidRPr="00C57E6E">
        <w:rPr>
          <w:rFonts w:ascii="Times New Roman" w:hAnsi="Times New Roman" w:cs="Times New Roman"/>
          <w:vertAlign w:val="subscript"/>
        </w:rPr>
        <w:t>m</w:t>
      </w:r>
      <w:r w:rsidRPr="00C57E6E">
        <w:rPr>
          <w:rFonts w:ascii="Times New Roman" w:hAnsi="Times New Roman" w:cs="Times New Roman"/>
        </w:rPr>
        <w:t xml:space="preserve"> gustoća snage na frekvenciji f</w:t>
      </w:r>
      <w:r w:rsidRPr="00C57E6E">
        <w:rPr>
          <w:rFonts w:ascii="Times New Roman" w:hAnsi="Times New Roman" w:cs="Times New Roman"/>
          <w:vertAlign w:val="subscript"/>
        </w:rPr>
        <w:t>m</w:t>
      </w:r>
    </w:p>
    <w:p w14:paraId="159D3BA3" w14:textId="77777777" w:rsidR="00B93228" w:rsidRPr="00C57E6E" w:rsidRDefault="00B93228" w:rsidP="00B93228">
      <w:pPr>
        <w:spacing w:after="0"/>
        <w:rPr>
          <w:rFonts w:ascii="Times New Roman" w:hAnsi="Times New Roman" w:cs="Times New Roman"/>
          <w:vertAlign w:val="subscript"/>
        </w:rPr>
      </w:pPr>
      <w:r w:rsidRPr="00C57E6E">
        <w:rPr>
          <w:rFonts w:ascii="Times New Roman" w:hAnsi="Times New Roman" w:cs="Times New Roman"/>
        </w:rPr>
        <w:t>S</w:t>
      </w:r>
      <w:r w:rsidRPr="00C57E6E">
        <w:rPr>
          <w:rFonts w:ascii="Times New Roman" w:hAnsi="Times New Roman" w:cs="Times New Roman"/>
          <w:vertAlign w:val="subscript"/>
        </w:rPr>
        <w:t xml:space="preserve">L,m </w:t>
      </w:r>
      <w:r w:rsidRPr="00C57E6E">
        <w:rPr>
          <w:rFonts w:ascii="Times New Roman" w:hAnsi="Times New Roman" w:cs="Times New Roman"/>
        </w:rPr>
        <w:t>granična razina gustoće snage na frekvenciji f</w:t>
      </w:r>
      <w:r w:rsidRPr="00C57E6E">
        <w:rPr>
          <w:rFonts w:ascii="Times New Roman" w:hAnsi="Times New Roman" w:cs="Times New Roman"/>
          <w:vertAlign w:val="subscript"/>
        </w:rPr>
        <w:t>m</w:t>
      </w:r>
    </w:p>
    <w:p w14:paraId="4C0586EC" w14:textId="77777777" w:rsidR="00B93228" w:rsidRDefault="00B93228" w:rsidP="00B93228">
      <w:pPr>
        <w:spacing w:after="0"/>
      </w:pPr>
    </w:p>
    <w:p w14:paraId="0B15FA1B" w14:textId="77777777" w:rsidR="00B93228" w:rsidRPr="00C57E6E" w:rsidRDefault="00B93228" w:rsidP="00B93228">
      <w:pPr>
        <w:pStyle w:val="Odlomakpopisa"/>
        <w:numPr>
          <w:ilvl w:val="0"/>
          <w:numId w:val="15"/>
        </w:numPr>
        <w:rPr>
          <w:rFonts w:ascii="Times New Roman" w:hAnsi="Times New Roman" w:cs="Times New Roman"/>
        </w:rPr>
      </w:pPr>
      <w:r w:rsidRPr="00C57E6E">
        <w:rPr>
          <w:rFonts w:ascii="Times New Roman" w:hAnsi="Times New Roman" w:cs="Times New Roman"/>
        </w:rPr>
        <w:t>UVJETI KOJI MORAJU BITI ZADOVOLJENI U SLUČAJU ELEKTROMAGNETSKIH POLJA VIŠE FREKVENCIJA ZA REFERENTNE VELIČINE</w:t>
      </w:r>
    </w:p>
    <w:p w14:paraId="6528A6A3" w14:textId="77777777" w:rsidR="00B93228" w:rsidRPr="00C57E6E" w:rsidRDefault="00B93228" w:rsidP="00B93228">
      <w:pPr>
        <w:rPr>
          <w:rFonts w:ascii="Times New Roman" w:hAnsi="Times New Roman" w:cs="Times New Roman"/>
        </w:rPr>
      </w:pPr>
      <w:r w:rsidRPr="00C57E6E">
        <w:rPr>
          <w:rFonts w:ascii="Times New Roman" w:hAnsi="Times New Roman" w:cs="Times New Roman"/>
        </w:rPr>
        <w:t>U frekvencijskom području do 10 MHz moraju biti ispunjena sljedeća dva zahtjeva:</w:t>
      </w:r>
    </w:p>
    <w:p w14:paraId="638DAA55" w14:textId="77777777" w:rsidR="00B93228" w:rsidRPr="002F2CC7" w:rsidRDefault="00F565EE" w:rsidP="00B93228">
      <m:oMathPara>
        <m:oMath>
          <m:nary>
            <m:naryPr>
              <m:chr m:val="∑"/>
              <m:limLoc m:val="undOvr"/>
              <m:ctrlPr>
                <w:rPr>
                  <w:rFonts w:ascii="Cambria Math" w:hAnsi="Cambria Math"/>
                  <w:i/>
                  <w:iCs/>
                </w:rPr>
              </m:ctrlPr>
            </m:naryPr>
            <m:sub>
              <m:r>
                <w:rPr>
                  <w:rFonts w:ascii="Cambria Math" w:hAnsi="Cambria Math"/>
                </w:rPr>
                <m:t>j=1</m:t>
              </m:r>
            </m:sub>
            <m:sup>
              <m:r>
                <w:rPr>
                  <w:rFonts w:ascii="Cambria Math" w:hAnsi="Cambria Math"/>
                </w:rPr>
                <m:t>N</m:t>
              </m:r>
            </m:sup>
            <m:e>
              <m:f>
                <m:fPr>
                  <m:ctrlPr>
                    <w:rPr>
                      <w:rFonts w:ascii="Cambria Math" w:hAnsi="Cambria Math"/>
                      <w:i/>
                      <w:iCs/>
                    </w:rPr>
                  </m:ctrlPr>
                </m:fPr>
                <m:num>
                  <m:sSub>
                    <m:sSubPr>
                      <m:ctrlPr>
                        <w:rPr>
                          <w:rFonts w:ascii="Cambria Math" w:hAnsi="Cambria Math"/>
                          <w:i/>
                          <w:iCs/>
                        </w:rPr>
                      </m:ctrlPr>
                    </m:sSubPr>
                    <m:e>
                      <m:r>
                        <w:rPr>
                          <w:rFonts w:ascii="Cambria Math" w:hAnsi="Cambria Math"/>
                        </w:rPr>
                        <m:t>E</m:t>
                      </m:r>
                    </m:e>
                    <m:sub>
                      <m:r>
                        <w:rPr>
                          <w:rFonts w:ascii="Cambria Math" w:hAnsi="Cambria Math"/>
                        </w:rPr>
                        <m:t>j</m:t>
                      </m:r>
                    </m:sub>
                  </m:sSub>
                  <m:r>
                    <w:rPr>
                      <w:rFonts w:ascii="Cambria Math" w:hAnsi="Cambria Math"/>
                    </w:rPr>
                    <m:t>(</m:t>
                  </m:r>
                  <m:sSub>
                    <m:sSubPr>
                      <m:ctrlPr>
                        <w:rPr>
                          <w:rFonts w:ascii="Cambria Math" w:hAnsi="Cambria Math"/>
                          <w:iCs/>
                        </w:rPr>
                      </m:ctrlPr>
                    </m:sSubPr>
                    <m:e>
                      <m:r>
                        <m:rPr>
                          <m:sty m:val="p"/>
                        </m:rPr>
                        <w:rPr>
                          <w:rFonts w:ascii="Cambria Math" w:hAnsi="Cambria Math"/>
                          <w:iCs/>
                          <w:position w:val="-10"/>
                        </w:rPr>
                        <w:object w:dxaOrig="240" w:dyaOrig="320" w14:anchorId="534C0A01">
                          <v:shape id="_x0000_i1143" type="#_x0000_t75" style="width:11.9pt;height:15.65pt" o:ole="">
                            <v:imagedata r:id="rId187" o:title=""/>
                          </v:shape>
                          <o:OLEObject Type="Embed" ProgID="Equation.3" ShapeID="_x0000_i1143" DrawAspect="Content" ObjectID="_1606566702" r:id="rId199"/>
                        </w:object>
                      </m:r>
                    </m:e>
                    <m:sub>
                      <m:r>
                        <w:rPr>
                          <w:rFonts w:ascii="Cambria Math" w:hAnsi="Cambria Math"/>
                        </w:rPr>
                        <m:t>j</m:t>
                      </m:r>
                    </m:sub>
                  </m:sSub>
                  <m:r>
                    <w:rPr>
                      <w:rFonts w:ascii="Cambria Math" w:hAnsi="Cambria Math"/>
                    </w:rPr>
                    <m:t>)</m:t>
                  </m:r>
                </m:num>
                <m:den>
                  <m:sSub>
                    <m:sSubPr>
                      <m:ctrlPr>
                        <w:rPr>
                          <w:rFonts w:ascii="Cambria Math" w:hAnsi="Cambria Math"/>
                          <w:i/>
                          <w:iCs/>
                        </w:rPr>
                      </m:ctrlPr>
                    </m:sSubPr>
                    <m:e>
                      <m:r>
                        <w:rPr>
                          <w:rFonts w:ascii="Cambria Math" w:hAnsi="Cambria Math"/>
                        </w:rPr>
                        <m:t>E</m:t>
                      </m:r>
                    </m:e>
                    <m:sub>
                      <m:r>
                        <w:rPr>
                          <w:rFonts w:ascii="Cambria Math" w:hAnsi="Cambria Math"/>
                        </w:rPr>
                        <m:t>L.j</m:t>
                      </m:r>
                    </m:sub>
                  </m:sSub>
                </m:den>
              </m:f>
              <m:r>
                <w:rPr>
                  <w:rFonts w:ascii="Cambria Math" w:hAnsi="Cambria Math"/>
                </w:rPr>
                <m:t xml:space="preserve">≤1,  </m:t>
              </m:r>
              <m:r>
                <m:rPr>
                  <m:sty m:val="p"/>
                </m:rPr>
                <w:rPr>
                  <w:rFonts w:ascii="Cambria Math" w:hAnsi="Cambria Math"/>
                  <w:iCs/>
                  <w:position w:val="-10"/>
                </w:rPr>
                <w:object w:dxaOrig="240" w:dyaOrig="320" w14:anchorId="2728A8DF">
                  <v:shape id="_x0000_i1144" type="#_x0000_t75" style="width:11.9pt;height:15.65pt" o:ole="">
                    <v:imagedata r:id="rId187" o:title=""/>
                  </v:shape>
                  <o:OLEObject Type="Embed" ProgID="Equation.3" ShapeID="_x0000_i1144" DrawAspect="Content" ObjectID="_1606566703" r:id="rId200"/>
                </w:object>
              </m:r>
              <m:r>
                <w:rPr>
                  <w:rFonts w:ascii="Cambria Math" w:hAnsi="Cambria Math"/>
                </w:rPr>
                <m:t xml:space="preserve"> ∈1 Hz, 10MHz</m:t>
              </m:r>
            </m:e>
          </m:nary>
        </m:oMath>
      </m:oMathPara>
    </w:p>
    <w:p w14:paraId="4CCC6707" w14:textId="77777777" w:rsidR="00B93228" w:rsidRDefault="00B93228" w:rsidP="00B93228">
      <m:oMathPara>
        <m:oMath>
          <m:r>
            <m:rPr>
              <m:sty m:val="p"/>
            </m:rPr>
            <w:rPr>
              <w:rFonts w:ascii="Cambria Math" w:hAnsi="Cambria Math"/>
            </w:rPr>
            <w:br/>
          </m:r>
        </m:oMath>
        <m:oMath>
          <m:nary>
            <m:naryPr>
              <m:chr m:val="∑"/>
              <m:limLoc m:val="undOvr"/>
              <m:ctrlPr>
                <w:rPr>
                  <w:rFonts w:ascii="Cambria Math" w:hAnsi="Cambria Math"/>
                  <w:i/>
                  <w:iCs/>
                </w:rPr>
              </m:ctrlPr>
            </m:naryPr>
            <m:sub>
              <m:r>
                <w:rPr>
                  <w:rFonts w:ascii="Cambria Math" w:hAnsi="Cambria Math"/>
                </w:rPr>
                <m:t>j=1</m:t>
              </m:r>
            </m:sub>
            <m:sup>
              <m:r>
                <w:rPr>
                  <w:rFonts w:ascii="Cambria Math" w:hAnsi="Cambria Math"/>
                </w:rPr>
                <m:t>N</m:t>
              </m:r>
            </m:sup>
            <m:e>
              <m:f>
                <m:fPr>
                  <m:ctrlPr>
                    <w:rPr>
                      <w:rFonts w:ascii="Cambria Math" w:hAnsi="Cambria Math"/>
                      <w:i/>
                      <w:iCs/>
                    </w:rPr>
                  </m:ctrlPr>
                </m:fPr>
                <m:num>
                  <m:sSub>
                    <m:sSubPr>
                      <m:ctrlPr>
                        <w:rPr>
                          <w:rFonts w:ascii="Cambria Math" w:hAnsi="Cambria Math"/>
                          <w:i/>
                          <w:iCs/>
                        </w:rPr>
                      </m:ctrlPr>
                    </m:sSubPr>
                    <m:e>
                      <m:r>
                        <w:rPr>
                          <w:rFonts w:ascii="Cambria Math" w:hAnsi="Cambria Math"/>
                        </w:rPr>
                        <m:t>E</m:t>
                      </m:r>
                    </m:e>
                    <m:sub>
                      <m:r>
                        <w:rPr>
                          <w:rFonts w:ascii="Cambria Math" w:hAnsi="Cambria Math"/>
                        </w:rPr>
                        <m:t>j</m:t>
                      </m:r>
                    </m:sub>
                  </m:sSub>
                  <m:r>
                    <w:rPr>
                      <w:rFonts w:ascii="Cambria Math" w:hAnsi="Cambria Math"/>
                    </w:rPr>
                    <m:t>(</m:t>
                  </m:r>
                  <m:sSub>
                    <m:sSubPr>
                      <m:ctrlPr>
                        <w:rPr>
                          <w:rFonts w:ascii="Cambria Math" w:hAnsi="Cambria Math"/>
                          <w:iCs/>
                        </w:rPr>
                      </m:ctrlPr>
                    </m:sSubPr>
                    <m:e>
                      <m:r>
                        <m:rPr>
                          <m:sty m:val="p"/>
                        </m:rPr>
                        <w:rPr>
                          <w:rFonts w:ascii="Cambria Math" w:hAnsi="Cambria Math"/>
                          <w:iCs/>
                          <w:position w:val="-10"/>
                        </w:rPr>
                        <w:object w:dxaOrig="240" w:dyaOrig="320" w14:anchorId="4B58ED5C">
                          <v:shape id="_x0000_i1150" type="#_x0000_t75" style="width:11.9pt;height:15.65pt" o:ole="">
                            <v:imagedata r:id="rId187" o:title=""/>
                          </v:shape>
                          <o:OLEObject Type="Embed" ProgID="Equation.3" ShapeID="_x0000_i1150" DrawAspect="Content" ObjectID="_1606566704" r:id="rId201"/>
                        </w:object>
                      </m:r>
                    </m:e>
                    <m:sub>
                      <m:r>
                        <w:rPr>
                          <w:rFonts w:ascii="Cambria Math" w:hAnsi="Cambria Math"/>
                        </w:rPr>
                        <m:t>j</m:t>
                      </m:r>
                    </m:sub>
                  </m:sSub>
                  <m:r>
                    <w:rPr>
                      <w:rFonts w:ascii="Cambria Math" w:hAnsi="Cambria Math"/>
                    </w:rPr>
                    <m:t>)</m:t>
                  </m:r>
                </m:num>
                <m:den>
                  <m:sSub>
                    <m:sSubPr>
                      <m:ctrlPr>
                        <w:rPr>
                          <w:rFonts w:ascii="Cambria Math" w:hAnsi="Cambria Math"/>
                          <w:i/>
                          <w:iCs/>
                        </w:rPr>
                      </m:ctrlPr>
                    </m:sSubPr>
                    <m:e>
                      <m:r>
                        <w:rPr>
                          <w:rFonts w:ascii="Cambria Math" w:hAnsi="Cambria Math"/>
                        </w:rPr>
                        <m:t>E</m:t>
                      </m:r>
                    </m:e>
                    <m:sub>
                      <m:r>
                        <w:rPr>
                          <w:rFonts w:ascii="Cambria Math" w:hAnsi="Cambria Math"/>
                        </w:rPr>
                        <m:t>L.j</m:t>
                      </m:r>
                    </m:sub>
                  </m:sSub>
                </m:den>
              </m:f>
              <m:r>
                <w:rPr>
                  <w:rFonts w:ascii="Cambria Math" w:hAnsi="Cambria Math"/>
                </w:rPr>
                <m:t xml:space="preserve">≤1,   </m:t>
              </m:r>
              <m:sSub>
                <m:sSubPr>
                  <m:ctrlPr>
                    <w:rPr>
                      <w:rFonts w:ascii="Cambria Math" w:hAnsi="Cambria Math"/>
                      <w:iCs/>
                    </w:rPr>
                  </m:ctrlPr>
                </m:sSubPr>
                <m:e>
                  <m:r>
                    <m:rPr>
                      <m:sty m:val="p"/>
                    </m:rPr>
                    <w:rPr>
                      <w:rFonts w:ascii="Cambria Math" w:hAnsi="Cambria Math"/>
                      <w:iCs/>
                      <w:position w:val="-10"/>
                    </w:rPr>
                    <w:object w:dxaOrig="240" w:dyaOrig="320" w14:anchorId="2D96BC7D">
                      <v:shape id="_x0000_i1151" type="#_x0000_t75" style="width:11.9pt;height:15.65pt" o:ole="">
                        <v:imagedata r:id="rId187" o:title=""/>
                      </v:shape>
                      <o:OLEObject Type="Embed" ProgID="Equation.3" ShapeID="_x0000_i1151" DrawAspect="Content" ObjectID="_1606566705" r:id="rId202"/>
                    </w:object>
                  </m:r>
                </m:e>
                <m:sub>
                  <m:r>
                    <w:rPr>
                      <w:rFonts w:ascii="Cambria Math" w:hAnsi="Cambria Math"/>
                    </w:rPr>
                    <m:t>j</m:t>
                  </m:r>
                </m:sub>
              </m:sSub>
              <m:r>
                <w:rPr>
                  <w:rFonts w:ascii="Cambria Math" w:hAnsi="Cambria Math"/>
                </w:rPr>
                <m:t>∈1 Hz, 10MHz</m:t>
              </m:r>
            </m:e>
          </m:nary>
        </m:oMath>
      </m:oMathPara>
    </w:p>
    <w:p w14:paraId="589963D0" w14:textId="77777777" w:rsidR="00B93228" w:rsidRPr="00801D44" w:rsidRDefault="00B93228" w:rsidP="00B93228"/>
    <w:p w14:paraId="0F970E76" w14:textId="77777777" w:rsidR="00B93228" w:rsidRPr="00C57E6E" w:rsidRDefault="00B93228" w:rsidP="00B93228">
      <w:pPr>
        <w:widowControl w:val="0"/>
        <w:autoSpaceDE w:val="0"/>
        <w:autoSpaceDN w:val="0"/>
        <w:adjustRightInd w:val="0"/>
        <w:spacing w:after="0" w:line="223" w:lineRule="auto"/>
        <w:rPr>
          <w:rFonts w:ascii="Times New Roman" w:eastAsiaTheme="minorEastAsia" w:hAnsi="Times New Roman" w:cs="Times New Roman"/>
          <w:lang w:eastAsia="hr-HR"/>
        </w:rPr>
      </w:pPr>
      <w:r w:rsidRPr="00C57E6E">
        <w:rPr>
          <w:rFonts w:ascii="Times New Roman" w:hAnsi="Times New Roman" w:cs="Times New Roman"/>
        </w:rPr>
        <w:t xml:space="preserve">E </w:t>
      </w:r>
      <w:r w:rsidRPr="00C57E6E">
        <w:rPr>
          <w:rFonts w:ascii="Times New Roman" w:eastAsiaTheme="minorEastAsia" w:hAnsi="Times New Roman" w:cs="Times New Roman"/>
          <w:iCs/>
          <w:vertAlign w:val="subscript"/>
          <w:lang w:eastAsia="hr-HR"/>
        </w:rPr>
        <w:t>j</w:t>
      </w:r>
      <w:r w:rsidRPr="00C57E6E">
        <w:rPr>
          <w:rFonts w:ascii="Times New Roman" w:eastAsiaTheme="minorEastAsia" w:hAnsi="Times New Roman" w:cs="Times New Roman"/>
          <w:iCs/>
          <w:lang w:eastAsia="hr-HR"/>
        </w:rPr>
        <w:t xml:space="preserve"> efektivna vrijednost jakosti električnog polja u V/m na frekvenciji f</w:t>
      </w:r>
      <w:r w:rsidRPr="00C57E6E">
        <w:rPr>
          <w:rFonts w:ascii="Times New Roman" w:eastAsiaTheme="minorEastAsia" w:hAnsi="Times New Roman" w:cs="Times New Roman"/>
          <w:iCs/>
          <w:vertAlign w:val="subscript"/>
          <w:lang w:eastAsia="hr-HR"/>
        </w:rPr>
        <w:t>j</w:t>
      </w:r>
    </w:p>
    <w:p w14:paraId="31128DEC" w14:textId="77777777" w:rsidR="00B93228" w:rsidRPr="00C57E6E" w:rsidRDefault="00B93228" w:rsidP="00B93228">
      <w:pPr>
        <w:widowControl w:val="0"/>
        <w:autoSpaceDE w:val="0"/>
        <w:autoSpaceDN w:val="0"/>
        <w:adjustRightInd w:val="0"/>
        <w:spacing w:after="0" w:line="24" w:lineRule="exact"/>
        <w:rPr>
          <w:rFonts w:ascii="Times New Roman" w:eastAsiaTheme="minorEastAsia" w:hAnsi="Times New Roman" w:cs="Times New Roman"/>
          <w:lang w:eastAsia="hr-HR"/>
        </w:rPr>
      </w:pPr>
    </w:p>
    <w:p w14:paraId="2FDB7465" w14:textId="77777777" w:rsidR="00B93228" w:rsidRPr="00C57E6E" w:rsidRDefault="00B93228" w:rsidP="00B93228">
      <w:pPr>
        <w:widowControl w:val="0"/>
        <w:overflowPunct w:val="0"/>
        <w:autoSpaceDE w:val="0"/>
        <w:autoSpaceDN w:val="0"/>
        <w:adjustRightInd w:val="0"/>
        <w:spacing w:after="0" w:line="240" w:lineRule="auto"/>
        <w:jc w:val="both"/>
        <w:rPr>
          <w:rFonts w:ascii="Times New Roman" w:eastAsiaTheme="minorEastAsia" w:hAnsi="Times New Roman" w:cs="Times New Roman"/>
          <w:lang w:eastAsia="hr-HR"/>
        </w:rPr>
      </w:pPr>
      <w:r w:rsidRPr="00C57E6E">
        <w:rPr>
          <w:rFonts w:ascii="Times New Roman" w:eastAsiaTheme="minorEastAsia" w:hAnsi="Times New Roman" w:cs="Times New Roman"/>
          <w:iCs/>
          <w:lang w:eastAsia="hr-HR"/>
        </w:rPr>
        <w:t>E</w:t>
      </w:r>
      <w:r w:rsidRPr="00C57E6E">
        <w:rPr>
          <w:rFonts w:ascii="Times New Roman" w:eastAsiaTheme="minorEastAsia" w:hAnsi="Times New Roman" w:cs="Times New Roman"/>
          <w:iCs/>
          <w:vertAlign w:val="subscript"/>
          <w:lang w:eastAsia="hr-HR"/>
        </w:rPr>
        <w:t>Lj</w:t>
      </w:r>
      <w:r w:rsidRPr="00C57E6E">
        <w:rPr>
          <w:rFonts w:ascii="Times New Roman" w:eastAsiaTheme="minorEastAsia" w:hAnsi="Times New Roman" w:cs="Times New Roman"/>
          <w:iCs/>
          <w:lang w:eastAsia="hr-HR"/>
        </w:rPr>
        <w:t xml:space="preserve"> efektivna vrijednost jakosti granične razine električnog polja u V/m na frekvenciji f</w:t>
      </w:r>
      <w:r w:rsidRPr="00C57E6E">
        <w:rPr>
          <w:rFonts w:ascii="Times New Roman" w:eastAsiaTheme="minorEastAsia" w:hAnsi="Times New Roman" w:cs="Times New Roman"/>
          <w:iCs/>
          <w:vertAlign w:val="subscript"/>
          <w:lang w:eastAsia="hr-HR"/>
        </w:rPr>
        <w:t>j</w:t>
      </w:r>
    </w:p>
    <w:p w14:paraId="110D227B" w14:textId="77777777" w:rsidR="00B93228" w:rsidRPr="00C57E6E" w:rsidRDefault="00B93228" w:rsidP="00B93228">
      <w:pPr>
        <w:widowControl w:val="0"/>
        <w:autoSpaceDE w:val="0"/>
        <w:autoSpaceDN w:val="0"/>
        <w:adjustRightInd w:val="0"/>
        <w:spacing w:after="0" w:line="210" w:lineRule="auto"/>
        <w:rPr>
          <w:rFonts w:ascii="Times New Roman" w:eastAsiaTheme="minorEastAsia" w:hAnsi="Times New Roman" w:cs="Times New Roman"/>
          <w:lang w:eastAsia="hr-HR"/>
        </w:rPr>
      </w:pPr>
      <w:r w:rsidRPr="00C57E6E">
        <w:rPr>
          <w:rFonts w:ascii="Times New Roman" w:eastAsiaTheme="minorEastAsia" w:hAnsi="Times New Roman" w:cs="Times New Roman"/>
          <w:iCs/>
          <w:lang w:eastAsia="hr-HR"/>
        </w:rPr>
        <w:t>H</w:t>
      </w:r>
      <w:r w:rsidRPr="00C57E6E">
        <w:rPr>
          <w:rFonts w:ascii="Times New Roman" w:eastAsiaTheme="minorEastAsia" w:hAnsi="Times New Roman" w:cs="Times New Roman"/>
          <w:iCs/>
          <w:vertAlign w:val="subscript"/>
          <w:lang w:eastAsia="hr-HR"/>
        </w:rPr>
        <w:t>j</w:t>
      </w:r>
      <w:r w:rsidRPr="00C57E6E">
        <w:rPr>
          <w:rFonts w:ascii="Times New Roman" w:eastAsiaTheme="minorEastAsia" w:hAnsi="Times New Roman" w:cs="Times New Roman"/>
          <w:iCs/>
          <w:lang w:eastAsia="hr-HR"/>
        </w:rPr>
        <w:t xml:space="preserve"> efektivna vrijednost jakosti magnetskog polja uA/m na frekvenciji f</w:t>
      </w:r>
      <w:r w:rsidRPr="00C57E6E">
        <w:rPr>
          <w:rFonts w:ascii="Times New Roman" w:eastAsiaTheme="minorEastAsia" w:hAnsi="Times New Roman" w:cs="Times New Roman"/>
          <w:iCs/>
          <w:vertAlign w:val="subscript"/>
          <w:lang w:eastAsia="hr-HR"/>
        </w:rPr>
        <w:t>j</w:t>
      </w:r>
    </w:p>
    <w:p w14:paraId="3FF08FB7" w14:textId="77777777" w:rsidR="00B93228" w:rsidRPr="00C57E6E" w:rsidRDefault="00B93228" w:rsidP="00B93228">
      <w:pPr>
        <w:widowControl w:val="0"/>
        <w:overflowPunct w:val="0"/>
        <w:autoSpaceDE w:val="0"/>
        <w:autoSpaceDN w:val="0"/>
        <w:adjustRightInd w:val="0"/>
        <w:spacing w:after="0" w:line="240" w:lineRule="auto"/>
        <w:jc w:val="both"/>
        <w:rPr>
          <w:rFonts w:ascii="Times New Roman" w:eastAsiaTheme="minorEastAsia" w:hAnsi="Times New Roman" w:cs="Times New Roman"/>
          <w:lang w:eastAsia="hr-HR"/>
        </w:rPr>
      </w:pPr>
      <w:r w:rsidRPr="00C57E6E">
        <w:rPr>
          <w:rFonts w:ascii="Times New Roman" w:eastAsiaTheme="minorEastAsia" w:hAnsi="Times New Roman" w:cs="Times New Roman"/>
          <w:iCs/>
          <w:lang w:eastAsia="hr-HR"/>
        </w:rPr>
        <w:t>H</w:t>
      </w:r>
      <w:r w:rsidRPr="00C57E6E">
        <w:rPr>
          <w:rFonts w:ascii="Times New Roman" w:eastAsiaTheme="minorEastAsia" w:hAnsi="Times New Roman" w:cs="Times New Roman"/>
          <w:iCs/>
          <w:vertAlign w:val="subscript"/>
          <w:lang w:eastAsia="hr-HR"/>
        </w:rPr>
        <w:t>Lj</w:t>
      </w:r>
      <w:r w:rsidRPr="00C57E6E">
        <w:rPr>
          <w:rFonts w:ascii="Times New Roman" w:eastAsiaTheme="minorEastAsia" w:hAnsi="Times New Roman" w:cs="Times New Roman"/>
          <w:iCs/>
          <w:lang w:eastAsia="hr-HR"/>
        </w:rPr>
        <w:t xml:space="preserve"> efektivna vrijednost jakosti granične razine magnetskog polja u A/m na frekvenciji f</w:t>
      </w:r>
      <w:r w:rsidRPr="00C57E6E">
        <w:rPr>
          <w:rFonts w:ascii="Times New Roman" w:eastAsiaTheme="minorEastAsia" w:hAnsi="Times New Roman" w:cs="Times New Roman"/>
          <w:iCs/>
          <w:vertAlign w:val="subscript"/>
          <w:lang w:eastAsia="hr-HR"/>
        </w:rPr>
        <w:t>j</w:t>
      </w:r>
    </w:p>
    <w:p w14:paraId="0AC640D1" w14:textId="77777777" w:rsidR="00B93228" w:rsidRPr="00801D44" w:rsidRDefault="00B93228" w:rsidP="00B93228">
      <w:pPr>
        <w:widowControl w:val="0"/>
        <w:autoSpaceDE w:val="0"/>
        <w:autoSpaceDN w:val="0"/>
        <w:adjustRightInd w:val="0"/>
        <w:spacing w:after="0" w:line="183" w:lineRule="exact"/>
        <w:rPr>
          <w:rFonts w:eastAsiaTheme="minorEastAsia" w:cstheme="minorHAnsi"/>
          <w:lang w:eastAsia="hr-HR"/>
        </w:rPr>
      </w:pPr>
    </w:p>
    <w:p w14:paraId="72B14387" w14:textId="77777777" w:rsidR="00B93228" w:rsidRDefault="00B93228" w:rsidP="00B93228">
      <w:pPr>
        <w:widowControl w:val="0"/>
        <w:overflowPunct w:val="0"/>
        <w:autoSpaceDE w:val="0"/>
        <w:autoSpaceDN w:val="0"/>
        <w:adjustRightInd w:val="0"/>
        <w:spacing w:after="0" w:line="190" w:lineRule="auto"/>
        <w:jc w:val="both"/>
        <w:rPr>
          <w:rFonts w:eastAsiaTheme="minorEastAsia" w:cstheme="minorHAnsi"/>
          <w:lang w:eastAsia="hr-HR"/>
        </w:rPr>
      </w:pPr>
    </w:p>
    <w:p w14:paraId="15787553" w14:textId="77777777" w:rsidR="00B93228" w:rsidRPr="00C57E6E" w:rsidRDefault="00B93228" w:rsidP="00B93228">
      <w:pPr>
        <w:widowControl w:val="0"/>
        <w:overflowPunct w:val="0"/>
        <w:autoSpaceDE w:val="0"/>
        <w:autoSpaceDN w:val="0"/>
        <w:adjustRightInd w:val="0"/>
        <w:spacing w:after="0" w:line="190" w:lineRule="auto"/>
        <w:jc w:val="both"/>
        <w:rPr>
          <w:rFonts w:ascii="Times New Roman" w:eastAsiaTheme="minorEastAsia" w:hAnsi="Times New Roman" w:cs="Times New Roman"/>
          <w:lang w:eastAsia="hr-HR"/>
        </w:rPr>
      </w:pPr>
    </w:p>
    <w:p w14:paraId="4939BE8E" w14:textId="77777777" w:rsidR="00B93228" w:rsidRPr="00C57E6E" w:rsidRDefault="00B93228" w:rsidP="00B93228">
      <w:pPr>
        <w:widowControl w:val="0"/>
        <w:overflowPunct w:val="0"/>
        <w:autoSpaceDE w:val="0"/>
        <w:autoSpaceDN w:val="0"/>
        <w:adjustRightInd w:val="0"/>
        <w:spacing w:after="0" w:line="190" w:lineRule="auto"/>
        <w:jc w:val="both"/>
        <w:rPr>
          <w:rFonts w:ascii="Times New Roman" w:eastAsiaTheme="minorEastAsia" w:hAnsi="Times New Roman" w:cs="Times New Roman"/>
          <w:lang w:eastAsia="hr-HR"/>
        </w:rPr>
      </w:pPr>
      <w:r w:rsidRPr="00C57E6E">
        <w:rPr>
          <w:rFonts w:ascii="Times New Roman" w:eastAsiaTheme="minorEastAsia" w:hAnsi="Times New Roman" w:cs="Times New Roman"/>
          <w:lang w:eastAsia="hr-HR"/>
        </w:rPr>
        <w:t>U frekvencijskom području iznad 100 kHz, da bi se uzeli u obzir toplinski učinci, moraju biti zadovoljeni i sljedeći zahtjevi:</w:t>
      </w:r>
    </w:p>
    <w:p w14:paraId="4750196A" w14:textId="77777777" w:rsidR="00B93228" w:rsidRPr="00C57E6E" w:rsidRDefault="00B93228" w:rsidP="00B93228">
      <w:pPr>
        <w:tabs>
          <w:tab w:val="left" w:pos="1272"/>
        </w:tabs>
        <w:rPr>
          <w:rFonts w:ascii="Times New Roman" w:hAnsi="Times New Roman" w:cs="Times New Roman"/>
        </w:rPr>
      </w:pPr>
    </w:p>
    <w:p w14:paraId="66EBCA74" w14:textId="77777777" w:rsidR="00B93228" w:rsidRPr="00CC34D4" w:rsidRDefault="00F565EE" w:rsidP="00B93228">
      <w:pPr>
        <w:tabs>
          <w:tab w:val="left" w:pos="1272"/>
        </w:tabs>
        <w:rPr>
          <w:rFonts w:eastAsiaTheme="minorEastAsia"/>
        </w:rPr>
      </w:pPr>
      <m:oMathPara>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Ng</m:t>
              </m:r>
            </m:sup>
            <m:e>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j</m:t>
                              </m:r>
                            </m:sub>
                          </m:sSub>
                          <m:r>
                            <w:rPr>
                              <w:rFonts w:ascii="Cambria Math" w:hAnsi="Cambria Math"/>
                            </w:rPr>
                            <m:t>)</m:t>
                          </m:r>
                        </m:num>
                        <m:den>
                          <m:sSub>
                            <m:sSubPr>
                              <m:ctrlPr>
                                <w:rPr>
                                  <w:rFonts w:ascii="Cambria Math" w:hAnsi="Cambria Math"/>
                                  <w:i/>
                                </w:rPr>
                              </m:ctrlPr>
                            </m:sSubPr>
                            <m:e>
                              <m:r>
                                <w:rPr>
                                  <w:rFonts w:ascii="Cambria Math" w:hAnsi="Cambria Math"/>
                                </w:rPr>
                                <m:t>E</m:t>
                              </m:r>
                            </m:e>
                            <m:sub>
                              <m:r>
                                <w:rPr>
                                  <w:rFonts w:ascii="Cambria Math" w:hAnsi="Cambria Math"/>
                                </w:rPr>
                                <m:t>lj</m:t>
                              </m:r>
                            </m:sub>
                          </m:sSub>
                        </m:den>
                      </m:f>
                    </m:e>
                  </m:d>
                </m:e>
                <m:sup>
                  <m:r>
                    <w:rPr>
                      <w:rFonts w:ascii="Cambria Math" w:hAnsi="Cambria Math"/>
                    </w:rPr>
                    <m:t>2</m:t>
                  </m:r>
                </m:sup>
              </m:sSup>
              <m:r>
                <w:rPr>
                  <w:rFonts w:ascii="Cambria Math" w:hAnsi="Cambria Math"/>
                </w:rPr>
                <m:t>≤1,</m:t>
              </m:r>
              <m:sSub>
                <m:sSubPr>
                  <m:ctrlPr>
                    <w:rPr>
                      <w:rFonts w:ascii="Cambria Math" w:hAnsi="Cambria Math"/>
                      <w:i/>
                    </w:rPr>
                  </m:ctrlPr>
                </m:sSubPr>
                <m:e>
                  <m:r>
                    <w:rPr>
                      <w:rFonts w:ascii="Cambria Math" w:hAnsi="Cambria Math"/>
                    </w:rPr>
                    <m:t>f</m:t>
                  </m:r>
                </m:e>
                <m:sub>
                  <m:r>
                    <w:rPr>
                      <w:rFonts w:ascii="Cambria Math" w:hAnsi="Cambria Math"/>
                    </w:rPr>
                    <m:t>j</m:t>
                  </m:r>
                </m:sub>
              </m:sSub>
              <m:r>
                <w:rPr>
                  <w:rFonts w:ascii="Cambria Math" w:hAnsi="Cambria Math"/>
                </w:rPr>
                <m:t xml:space="preserve">∈100 kHz, 300GHz </m:t>
              </m:r>
            </m:e>
          </m:nary>
        </m:oMath>
      </m:oMathPara>
    </w:p>
    <w:p w14:paraId="7EC2A0E6" w14:textId="77777777" w:rsidR="00B93228" w:rsidRDefault="00F565EE" w:rsidP="00B93228">
      <w:pPr>
        <w:tabs>
          <w:tab w:val="left" w:pos="1272"/>
        </w:tabs>
      </w:pPr>
      <m:oMathPara>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Ng</m:t>
              </m:r>
            </m:sup>
            <m:e>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j</m:t>
                              </m:r>
                            </m:sub>
                          </m:sSub>
                          <m:r>
                            <w:rPr>
                              <w:rFonts w:ascii="Cambria Math" w:hAnsi="Cambria Math"/>
                            </w:rPr>
                            <m:t>)</m:t>
                          </m:r>
                        </m:num>
                        <m:den>
                          <m:sSub>
                            <m:sSubPr>
                              <m:ctrlPr>
                                <w:rPr>
                                  <w:rFonts w:ascii="Cambria Math" w:hAnsi="Cambria Math"/>
                                  <w:i/>
                                </w:rPr>
                              </m:ctrlPr>
                            </m:sSubPr>
                            <m:e>
                              <m:r>
                                <w:rPr>
                                  <w:rFonts w:ascii="Cambria Math" w:hAnsi="Cambria Math"/>
                                </w:rPr>
                                <m:t>H</m:t>
                              </m:r>
                            </m:e>
                            <m:sub>
                              <m:r>
                                <w:rPr>
                                  <w:rFonts w:ascii="Cambria Math" w:hAnsi="Cambria Math"/>
                                </w:rPr>
                                <m:t>lj</m:t>
                              </m:r>
                            </m:sub>
                          </m:sSub>
                        </m:den>
                      </m:f>
                    </m:e>
                  </m:d>
                </m:e>
                <m:sup>
                  <m:r>
                    <w:rPr>
                      <w:rFonts w:ascii="Cambria Math" w:hAnsi="Cambria Math"/>
                    </w:rPr>
                    <m:t>2</m:t>
                  </m:r>
                </m:sup>
              </m:sSup>
              <m:r>
                <w:rPr>
                  <w:rFonts w:ascii="Cambria Math" w:hAnsi="Cambria Math"/>
                </w:rPr>
                <m:t xml:space="preserve"> </m:t>
              </m:r>
            </m:e>
          </m:nary>
          <m:r>
            <w:rPr>
              <w:rFonts w:ascii="Cambria Math" w:hAnsi="Cambria Math"/>
            </w:rPr>
            <m:t>≤1,</m:t>
          </m:r>
          <m:sSub>
            <m:sSubPr>
              <m:ctrlPr>
                <w:rPr>
                  <w:rFonts w:ascii="Cambria Math" w:hAnsi="Cambria Math"/>
                  <w:i/>
                </w:rPr>
              </m:ctrlPr>
            </m:sSubPr>
            <m:e>
              <m:r>
                <w:rPr>
                  <w:rFonts w:ascii="Cambria Math" w:hAnsi="Cambria Math"/>
                </w:rPr>
                <m:t>f</m:t>
              </m:r>
            </m:e>
            <m:sub>
              <m:r>
                <w:rPr>
                  <w:rFonts w:ascii="Cambria Math" w:hAnsi="Cambria Math"/>
                </w:rPr>
                <m:t>j</m:t>
              </m:r>
            </m:sub>
          </m:sSub>
          <m:r>
            <w:rPr>
              <w:rFonts w:ascii="Cambria Math" w:hAnsi="Cambria Math"/>
            </w:rPr>
            <m:t>∈100 kHz, 300GHz</m:t>
          </m:r>
        </m:oMath>
      </m:oMathPara>
    </w:p>
    <w:p w14:paraId="0BA392D1" w14:textId="77777777" w:rsidR="00B93228" w:rsidRPr="006C12B5" w:rsidRDefault="00B93228" w:rsidP="00B93228">
      <w:pPr>
        <w:spacing w:after="0"/>
        <w:rPr>
          <w:rFonts w:ascii="Times New Roman" w:hAnsi="Times New Roman" w:cs="Times New Roman"/>
        </w:rPr>
      </w:pPr>
      <w:r w:rsidRPr="006C12B5">
        <w:rPr>
          <w:rFonts w:ascii="Times New Roman" w:hAnsi="Times New Roman" w:cs="Times New Roman"/>
          <w:iCs/>
        </w:rPr>
        <w:t>E</w:t>
      </w:r>
      <w:r w:rsidRPr="006C12B5">
        <w:rPr>
          <w:rFonts w:ascii="Times New Roman" w:hAnsi="Times New Roman" w:cs="Times New Roman"/>
          <w:iCs/>
          <w:vertAlign w:val="subscript"/>
        </w:rPr>
        <w:t>j</w:t>
      </w:r>
      <w:r w:rsidRPr="006C12B5">
        <w:rPr>
          <w:rFonts w:ascii="Times New Roman" w:hAnsi="Times New Roman" w:cs="Times New Roman"/>
          <w:iCs/>
        </w:rPr>
        <w:t xml:space="preserve"> efektivna vrijednost jakosti električnog polja u V/m na frekvenciji f</w:t>
      </w:r>
      <w:r w:rsidRPr="006C12B5">
        <w:rPr>
          <w:rFonts w:ascii="Times New Roman" w:hAnsi="Times New Roman" w:cs="Times New Roman"/>
          <w:iCs/>
          <w:vertAlign w:val="subscript"/>
        </w:rPr>
        <w:t>j</w:t>
      </w:r>
    </w:p>
    <w:p w14:paraId="1D4407C3" w14:textId="77777777" w:rsidR="00B93228" w:rsidRPr="006C12B5" w:rsidRDefault="00B93228" w:rsidP="00B93228">
      <w:pPr>
        <w:spacing w:after="0"/>
        <w:rPr>
          <w:rFonts w:ascii="Times New Roman" w:hAnsi="Times New Roman" w:cs="Times New Roman"/>
        </w:rPr>
      </w:pPr>
      <w:r w:rsidRPr="006C12B5">
        <w:rPr>
          <w:rFonts w:ascii="Times New Roman" w:hAnsi="Times New Roman" w:cs="Times New Roman"/>
          <w:iCs/>
        </w:rPr>
        <w:t>E</w:t>
      </w:r>
      <w:r w:rsidRPr="006C12B5">
        <w:rPr>
          <w:rFonts w:ascii="Times New Roman" w:hAnsi="Times New Roman" w:cs="Times New Roman"/>
          <w:iCs/>
          <w:vertAlign w:val="subscript"/>
        </w:rPr>
        <w:t>Lj</w:t>
      </w:r>
      <w:r w:rsidRPr="006C12B5">
        <w:rPr>
          <w:rFonts w:ascii="Times New Roman" w:hAnsi="Times New Roman" w:cs="Times New Roman"/>
          <w:iCs/>
        </w:rPr>
        <w:t xml:space="preserve"> efektivna vrijednost jakosti granične razine električnog polja u V/m na frekvenciji f</w:t>
      </w:r>
      <w:r w:rsidRPr="006C12B5">
        <w:rPr>
          <w:rFonts w:ascii="Times New Roman" w:hAnsi="Times New Roman" w:cs="Times New Roman"/>
          <w:iCs/>
          <w:vertAlign w:val="subscript"/>
        </w:rPr>
        <w:t>j</w:t>
      </w:r>
    </w:p>
    <w:p w14:paraId="55EA8148" w14:textId="77777777" w:rsidR="00B93228" w:rsidRPr="006C12B5" w:rsidRDefault="00B93228" w:rsidP="00B93228">
      <w:pPr>
        <w:spacing w:after="0"/>
        <w:rPr>
          <w:rFonts w:ascii="Times New Roman" w:hAnsi="Times New Roman" w:cs="Times New Roman"/>
        </w:rPr>
      </w:pPr>
      <w:r w:rsidRPr="006C12B5">
        <w:rPr>
          <w:rFonts w:ascii="Times New Roman" w:hAnsi="Times New Roman" w:cs="Times New Roman"/>
          <w:iCs/>
        </w:rPr>
        <w:t>H</w:t>
      </w:r>
      <w:r w:rsidRPr="006C12B5">
        <w:rPr>
          <w:rFonts w:ascii="Times New Roman" w:hAnsi="Times New Roman" w:cs="Times New Roman"/>
          <w:iCs/>
          <w:vertAlign w:val="subscript"/>
        </w:rPr>
        <w:t>j</w:t>
      </w:r>
      <w:r w:rsidRPr="006C12B5">
        <w:rPr>
          <w:rFonts w:ascii="Times New Roman" w:hAnsi="Times New Roman" w:cs="Times New Roman"/>
          <w:iCs/>
        </w:rPr>
        <w:t xml:space="preserve"> efektivna vrijednost jakosti magnetskog polja u A/m na frekvenciji</w:t>
      </w:r>
      <w:r w:rsidRPr="006C12B5">
        <w:rPr>
          <w:rFonts w:ascii="Times New Roman" w:hAnsi="Times New Roman" w:cs="Times New Roman"/>
        </w:rPr>
        <w:t xml:space="preserve"> </w:t>
      </w:r>
      <w:r w:rsidRPr="006C12B5">
        <w:rPr>
          <w:rFonts w:ascii="Times New Roman" w:hAnsi="Times New Roman" w:cs="Times New Roman"/>
          <w:iCs/>
        </w:rPr>
        <w:t>f</w:t>
      </w:r>
      <w:r w:rsidRPr="006C12B5">
        <w:rPr>
          <w:rFonts w:ascii="Times New Roman" w:hAnsi="Times New Roman" w:cs="Times New Roman"/>
          <w:iCs/>
          <w:vertAlign w:val="subscript"/>
        </w:rPr>
        <w:t>j</w:t>
      </w:r>
    </w:p>
    <w:p w14:paraId="206E7EE6" w14:textId="77777777" w:rsidR="002A2CB0" w:rsidRPr="006C12B5" w:rsidRDefault="00B93228" w:rsidP="00B93228">
      <w:pPr>
        <w:spacing w:after="0"/>
        <w:rPr>
          <w:rFonts w:ascii="Times New Roman" w:hAnsi="Times New Roman" w:cs="Times New Roman"/>
        </w:rPr>
      </w:pPr>
      <w:r w:rsidRPr="006C12B5">
        <w:rPr>
          <w:rFonts w:ascii="Times New Roman" w:hAnsi="Times New Roman" w:cs="Times New Roman"/>
          <w:iCs/>
        </w:rPr>
        <w:t>H</w:t>
      </w:r>
      <w:r w:rsidRPr="006C12B5">
        <w:rPr>
          <w:rFonts w:ascii="Times New Roman" w:hAnsi="Times New Roman" w:cs="Times New Roman"/>
          <w:iCs/>
          <w:vertAlign w:val="subscript"/>
        </w:rPr>
        <w:t>Lj</w:t>
      </w:r>
      <w:r w:rsidRPr="006C12B5">
        <w:rPr>
          <w:rFonts w:ascii="Times New Roman" w:hAnsi="Times New Roman" w:cs="Times New Roman"/>
          <w:iCs/>
        </w:rPr>
        <w:t xml:space="preserve"> efektivna vrijednost jakosti granične razine magnetskog polja u A/m na frekvenciji f</w:t>
      </w:r>
      <w:r w:rsidRPr="006C12B5">
        <w:rPr>
          <w:rFonts w:ascii="Times New Roman" w:hAnsi="Times New Roman" w:cs="Times New Roman"/>
          <w:iCs/>
          <w:vertAlign w:val="subscript"/>
        </w:rPr>
        <w:t>j</w:t>
      </w:r>
    </w:p>
    <w:p w14:paraId="4A070BEE" w14:textId="77777777" w:rsidR="00B93228" w:rsidRPr="00B93228" w:rsidRDefault="00B93228" w:rsidP="00B93228">
      <w:pPr>
        <w:spacing w:after="0"/>
      </w:pPr>
    </w:p>
    <w:p w14:paraId="0B618327" w14:textId="77777777" w:rsidR="009E33FE" w:rsidRPr="00BF5459" w:rsidRDefault="009E33FE" w:rsidP="009E33FE">
      <w:pPr>
        <w:spacing w:before="100" w:beforeAutospacing="1" w:after="100" w:afterAutospacing="1" w:line="240" w:lineRule="auto"/>
        <w:jc w:val="both"/>
        <w:rPr>
          <w:rFonts w:ascii="Times New Roman" w:eastAsia="Times New Roman" w:hAnsi="Times New Roman" w:cs="Times New Roman"/>
          <w:sz w:val="24"/>
          <w:szCs w:val="24"/>
          <w:lang w:eastAsia="hr-HR"/>
        </w:rPr>
      </w:pPr>
    </w:p>
    <w:sectPr w:rsidR="009E33FE" w:rsidRPr="00BF5459" w:rsidSect="00FB337E">
      <w:footerReference w:type="default" r:id="rId2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F9BD2" w14:textId="77777777" w:rsidR="00F565EE" w:rsidRDefault="00F565EE" w:rsidP="008F67C1">
      <w:pPr>
        <w:spacing w:after="0" w:line="240" w:lineRule="auto"/>
      </w:pPr>
      <w:r>
        <w:separator/>
      </w:r>
    </w:p>
  </w:endnote>
  <w:endnote w:type="continuationSeparator" w:id="0">
    <w:p w14:paraId="35A3D3DC" w14:textId="77777777" w:rsidR="00F565EE" w:rsidRDefault="00F565EE" w:rsidP="008F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409646"/>
      <w:docPartObj>
        <w:docPartGallery w:val="Page Numbers (Bottom of Page)"/>
        <w:docPartUnique/>
      </w:docPartObj>
    </w:sdtPr>
    <w:sdtEndPr/>
    <w:sdtContent>
      <w:p w14:paraId="1D4660C4" w14:textId="33BCC0DB" w:rsidR="007E21B2" w:rsidRDefault="007E21B2">
        <w:pPr>
          <w:pStyle w:val="Podnoje"/>
          <w:jc w:val="right"/>
        </w:pPr>
        <w:r>
          <w:fldChar w:fldCharType="begin"/>
        </w:r>
        <w:r>
          <w:instrText>PAGE   \* MERGEFORMAT</w:instrText>
        </w:r>
        <w:r>
          <w:fldChar w:fldCharType="separate"/>
        </w:r>
        <w:r w:rsidR="00BE3243">
          <w:rPr>
            <w:noProof/>
          </w:rPr>
          <w:t>1</w:t>
        </w:r>
        <w:r>
          <w:fldChar w:fldCharType="end"/>
        </w:r>
      </w:p>
    </w:sdtContent>
  </w:sdt>
  <w:p w14:paraId="2FFAEDE2" w14:textId="77777777" w:rsidR="007E21B2" w:rsidRDefault="007E21B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82D2A" w14:textId="77777777" w:rsidR="00F565EE" w:rsidRDefault="00F565EE" w:rsidP="008F67C1">
      <w:pPr>
        <w:spacing w:after="0" w:line="240" w:lineRule="auto"/>
      </w:pPr>
      <w:r>
        <w:separator/>
      </w:r>
    </w:p>
  </w:footnote>
  <w:footnote w:type="continuationSeparator" w:id="0">
    <w:p w14:paraId="716192C2" w14:textId="77777777" w:rsidR="00F565EE" w:rsidRDefault="00F565EE" w:rsidP="008F6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D80"/>
    <w:multiLevelType w:val="hybridMultilevel"/>
    <w:tmpl w:val="3998C9BA"/>
    <w:lvl w:ilvl="0" w:tplc="19C62156">
      <w:start w:val="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893F66"/>
    <w:multiLevelType w:val="hybridMultilevel"/>
    <w:tmpl w:val="150008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F666AE"/>
    <w:multiLevelType w:val="hybridMultilevel"/>
    <w:tmpl w:val="EED4FDB4"/>
    <w:lvl w:ilvl="0" w:tplc="CAC695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A5739A"/>
    <w:multiLevelType w:val="hybridMultilevel"/>
    <w:tmpl w:val="2F0402DC"/>
    <w:lvl w:ilvl="0" w:tplc="F39A243A">
      <w:start w:val="1"/>
      <w:numFmt w:val="decimal"/>
      <w:lvlText w:val="(%1)"/>
      <w:lvlJc w:val="left"/>
      <w:pPr>
        <w:ind w:left="719"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EE5F49"/>
    <w:multiLevelType w:val="hybridMultilevel"/>
    <w:tmpl w:val="F1784894"/>
    <w:lvl w:ilvl="0" w:tplc="B540E208">
      <w:start w:val="1"/>
      <w:numFmt w:val="decimal"/>
      <w:lvlText w:val="(%1)"/>
      <w:lvlJc w:val="left"/>
      <w:pPr>
        <w:ind w:left="906" w:hanging="480"/>
      </w:pPr>
      <w:rPr>
        <w:rFonts w:hint="default"/>
        <w:strike/>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 w15:restartNumberingAfterBreak="0">
    <w:nsid w:val="33AE6400"/>
    <w:multiLevelType w:val="hybridMultilevel"/>
    <w:tmpl w:val="403E1A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ABC0621"/>
    <w:multiLevelType w:val="hybridMultilevel"/>
    <w:tmpl w:val="11100F48"/>
    <w:lvl w:ilvl="0" w:tplc="091243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871405C"/>
    <w:multiLevelType w:val="hybridMultilevel"/>
    <w:tmpl w:val="8D8A5762"/>
    <w:lvl w:ilvl="0" w:tplc="D8CA7E30">
      <w:start w:val="1"/>
      <w:numFmt w:val="decimal"/>
      <w:lvlText w:val="%1."/>
      <w:lvlJc w:val="left"/>
      <w:pPr>
        <w:ind w:left="1080" w:hanging="360"/>
      </w:pPr>
      <w:rPr>
        <w:rFonts w:ascii="Times New Roman" w:eastAsia="Times New Roman" w:hAnsi="Times New Roman"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699B3F0D"/>
    <w:multiLevelType w:val="hybridMultilevel"/>
    <w:tmpl w:val="27846DBA"/>
    <w:lvl w:ilvl="0" w:tplc="577EDB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D8E2BB7"/>
    <w:multiLevelType w:val="hybridMultilevel"/>
    <w:tmpl w:val="8ECCCF1E"/>
    <w:lvl w:ilvl="0" w:tplc="6AD00C12">
      <w:start w:val="100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4315EFA"/>
    <w:multiLevelType w:val="hybridMultilevel"/>
    <w:tmpl w:val="837C8D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6E9171E"/>
    <w:multiLevelType w:val="hybridMultilevel"/>
    <w:tmpl w:val="C874B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B413302"/>
    <w:multiLevelType w:val="hybridMultilevel"/>
    <w:tmpl w:val="4AE0E39C"/>
    <w:lvl w:ilvl="0" w:tplc="BABEC4E6">
      <w:start w:val="100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CCB4470"/>
    <w:multiLevelType w:val="hybridMultilevel"/>
    <w:tmpl w:val="475CF250"/>
    <w:lvl w:ilvl="0" w:tplc="E3141D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DEC2DA4"/>
    <w:multiLevelType w:val="hybridMultilevel"/>
    <w:tmpl w:val="0ECCF9C0"/>
    <w:lvl w:ilvl="0" w:tplc="DB025BF4">
      <w:start w:val="1"/>
      <w:numFmt w:val="decimal"/>
      <w:lvlText w:val="(%1)"/>
      <w:lvlJc w:val="left"/>
      <w:pPr>
        <w:ind w:left="795" w:hanging="435"/>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6"/>
  </w:num>
  <w:num w:numId="6">
    <w:abstractNumId w:val="3"/>
  </w:num>
  <w:num w:numId="7">
    <w:abstractNumId w:val="14"/>
  </w:num>
  <w:num w:numId="8">
    <w:abstractNumId w:val="8"/>
  </w:num>
  <w:num w:numId="9">
    <w:abstractNumId w:val="9"/>
  </w:num>
  <w:num w:numId="10">
    <w:abstractNumId w:val="12"/>
  </w:num>
  <w:num w:numId="11">
    <w:abstractNumId w:val="13"/>
  </w:num>
  <w:num w:numId="12">
    <w:abstractNumId w:val="2"/>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FE"/>
    <w:rsid w:val="00000B27"/>
    <w:rsid w:val="000109CD"/>
    <w:rsid w:val="00031A06"/>
    <w:rsid w:val="000377BC"/>
    <w:rsid w:val="0008289E"/>
    <w:rsid w:val="000910C1"/>
    <w:rsid w:val="000A6705"/>
    <w:rsid w:val="000D16F9"/>
    <w:rsid w:val="000D3994"/>
    <w:rsid w:val="00104EC8"/>
    <w:rsid w:val="0011119D"/>
    <w:rsid w:val="00177400"/>
    <w:rsid w:val="001821F0"/>
    <w:rsid w:val="0019148F"/>
    <w:rsid w:val="001929AE"/>
    <w:rsid w:val="001953D5"/>
    <w:rsid w:val="00197AB5"/>
    <w:rsid w:val="001A3BD3"/>
    <w:rsid w:val="001D4CCF"/>
    <w:rsid w:val="001D6B61"/>
    <w:rsid w:val="001F15A0"/>
    <w:rsid w:val="00206C47"/>
    <w:rsid w:val="00222EAD"/>
    <w:rsid w:val="00241B59"/>
    <w:rsid w:val="00247051"/>
    <w:rsid w:val="00272716"/>
    <w:rsid w:val="00284108"/>
    <w:rsid w:val="002A2CB0"/>
    <w:rsid w:val="002C00DA"/>
    <w:rsid w:val="002C4E26"/>
    <w:rsid w:val="002C4FFB"/>
    <w:rsid w:val="002C738B"/>
    <w:rsid w:val="002D52FC"/>
    <w:rsid w:val="002F5EFE"/>
    <w:rsid w:val="00302A5D"/>
    <w:rsid w:val="00306CE5"/>
    <w:rsid w:val="00311B56"/>
    <w:rsid w:val="00340EC6"/>
    <w:rsid w:val="0034337B"/>
    <w:rsid w:val="00343E6E"/>
    <w:rsid w:val="003829FA"/>
    <w:rsid w:val="0038745F"/>
    <w:rsid w:val="003A7207"/>
    <w:rsid w:val="003B2113"/>
    <w:rsid w:val="003B6413"/>
    <w:rsid w:val="003B706E"/>
    <w:rsid w:val="003C1AA5"/>
    <w:rsid w:val="003C229F"/>
    <w:rsid w:val="004104A4"/>
    <w:rsid w:val="00442051"/>
    <w:rsid w:val="00445B0A"/>
    <w:rsid w:val="00470198"/>
    <w:rsid w:val="00475424"/>
    <w:rsid w:val="00496569"/>
    <w:rsid w:val="004B14C6"/>
    <w:rsid w:val="004B7F1A"/>
    <w:rsid w:val="004C7458"/>
    <w:rsid w:val="004C74C8"/>
    <w:rsid w:val="004E2394"/>
    <w:rsid w:val="00510B02"/>
    <w:rsid w:val="00513D0F"/>
    <w:rsid w:val="005263C9"/>
    <w:rsid w:val="0053257B"/>
    <w:rsid w:val="0056577B"/>
    <w:rsid w:val="00574871"/>
    <w:rsid w:val="00575B42"/>
    <w:rsid w:val="005822EF"/>
    <w:rsid w:val="00585AE6"/>
    <w:rsid w:val="00597220"/>
    <w:rsid w:val="005C6B66"/>
    <w:rsid w:val="005D7B65"/>
    <w:rsid w:val="005F13A6"/>
    <w:rsid w:val="005F50EC"/>
    <w:rsid w:val="00621B69"/>
    <w:rsid w:val="006303EE"/>
    <w:rsid w:val="00631EEA"/>
    <w:rsid w:val="00651CD9"/>
    <w:rsid w:val="00652F79"/>
    <w:rsid w:val="006544CF"/>
    <w:rsid w:val="006706A9"/>
    <w:rsid w:val="00673C64"/>
    <w:rsid w:val="006742CE"/>
    <w:rsid w:val="006835AE"/>
    <w:rsid w:val="0069039E"/>
    <w:rsid w:val="006B18C5"/>
    <w:rsid w:val="006C12B5"/>
    <w:rsid w:val="006D6576"/>
    <w:rsid w:val="006E1CA9"/>
    <w:rsid w:val="006F4FAE"/>
    <w:rsid w:val="006F7751"/>
    <w:rsid w:val="0071638D"/>
    <w:rsid w:val="00723F04"/>
    <w:rsid w:val="00724DAB"/>
    <w:rsid w:val="00735FFF"/>
    <w:rsid w:val="0076500D"/>
    <w:rsid w:val="00767421"/>
    <w:rsid w:val="00776447"/>
    <w:rsid w:val="00781EB2"/>
    <w:rsid w:val="00785574"/>
    <w:rsid w:val="00787F6C"/>
    <w:rsid w:val="007966DB"/>
    <w:rsid w:val="007A3681"/>
    <w:rsid w:val="007C2D87"/>
    <w:rsid w:val="007C5D29"/>
    <w:rsid w:val="007D3C8D"/>
    <w:rsid w:val="007E21B2"/>
    <w:rsid w:val="00804142"/>
    <w:rsid w:val="008247FC"/>
    <w:rsid w:val="00825D30"/>
    <w:rsid w:val="0083245E"/>
    <w:rsid w:val="008517F6"/>
    <w:rsid w:val="00860772"/>
    <w:rsid w:val="008808E7"/>
    <w:rsid w:val="00891C66"/>
    <w:rsid w:val="008948A8"/>
    <w:rsid w:val="008B4828"/>
    <w:rsid w:val="008C184F"/>
    <w:rsid w:val="008D0619"/>
    <w:rsid w:val="008E1545"/>
    <w:rsid w:val="008F20A6"/>
    <w:rsid w:val="008F67C1"/>
    <w:rsid w:val="00900106"/>
    <w:rsid w:val="00901486"/>
    <w:rsid w:val="00913311"/>
    <w:rsid w:val="00932BE7"/>
    <w:rsid w:val="00983836"/>
    <w:rsid w:val="00985EA5"/>
    <w:rsid w:val="00986118"/>
    <w:rsid w:val="009A0CCA"/>
    <w:rsid w:val="009A1C52"/>
    <w:rsid w:val="009E33FE"/>
    <w:rsid w:val="009F485A"/>
    <w:rsid w:val="00A007A5"/>
    <w:rsid w:val="00A03BFB"/>
    <w:rsid w:val="00A03DCB"/>
    <w:rsid w:val="00A07BEF"/>
    <w:rsid w:val="00A237BD"/>
    <w:rsid w:val="00A27440"/>
    <w:rsid w:val="00A447E5"/>
    <w:rsid w:val="00A75422"/>
    <w:rsid w:val="00A82598"/>
    <w:rsid w:val="00A927E4"/>
    <w:rsid w:val="00AD2F0D"/>
    <w:rsid w:val="00AD31C4"/>
    <w:rsid w:val="00B15D84"/>
    <w:rsid w:val="00B848D3"/>
    <w:rsid w:val="00B93228"/>
    <w:rsid w:val="00BC2A5E"/>
    <w:rsid w:val="00BE3243"/>
    <w:rsid w:val="00BF5459"/>
    <w:rsid w:val="00C070CB"/>
    <w:rsid w:val="00C2488C"/>
    <w:rsid w:val="00C3268F"/>
    <w:rsid w:val="00C57E6E"/>
    <w:rsid w:val="00C9191B"/>
    <w:rsid w:val="00C935F0"/>
    <w:rsid w:val="00C95EEC"/>
    <w:rsid w:val="00C97FB3"/>
    <w:rsid w:val="00CB6787"/>
    <w:rsid w:val="00CC0465"/>
    <w:rsid w:val="00CC0801"/>
    <w:rsid w:val="00CE14CA"/>
    <w:rsid w:val="00CE1744"/>
    <w:rsid w:val="00D17A3A"/>
    <w:rsid w:val="00D73FD3"/>
    <w:rsid w:val="00D74DB2"/>
    <w:rsid w:val="00D938EB"/>
    <w:rsid w:val="00DA25C4"/>
    <w:rsid w:val="00DA47D2"/>
    <w:rsid w:val="00DA6D42"/>
    <w:rsid w:val="00DB34B1"/>
    <w:rsid w:val="00DB419D"/>
    <w:rsid w:val="00DB51C0"/>
    <w:rsid w:val="00DD2078"/>
    <w:rsid w:val="00DD7DD0"/>
    <w:rsid w:val="00DE0251"/>
    <w:rsid w:val="00DE3238"/>
    <w:rsid w:val="00DE3E50"/>
    <w:rsid w:val="00DF6255"/>
    <w:rsid w:val="00E17D2E"/>
    <w:rsid w:val="00E245F5"/>
    <w:rsid w:val="00E30DBF"/>
    <w:rsid w:val="00E3763B"/>
    <w:rsid w:val="00E41B90"/>
    <w:rsid w:val="00E5142B"/>
    <w:rsid w:val="00E70105"/>
    <w:rsid w:val="00E768F7"/>
    <w:rsid w:val="00E83126"/>
    <w:rsid w:val="00E8516B"/>
    <w:rsid w:val="00E90971"/>
    <w:rsid w:val="00E9356D"/>
    <w:rsid w:val="00EB6201"/>
    <w:rsid w:val="00F11AD4"/>
    <w:rsid w:val="00F24023"/>
    <w:rsid w:val="00F258A4"/>
    <w:rsid w:val="00F31A46"/>
    <w:rsid w:val="00F51E8E"/>
    <w:rsid w:val="00F55C69"/>
    <w:rsid w:val="00F565EE"/>
    <w:rsid w:val="00FB337E"/>
    <w:rsid w:val="00FB4941"/>
    <w:rsid w:val="00FB58EE"/>
    <w:rsid w:val="00FC02C5"/>
    <w:rsid w:val="00FD5D60"/>
    <w:rsid w:val="00FF45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BDCF"/>
  <w15:docId w15:val="{8183713C-289C-4BB5-9D83-794E37F4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8A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48A8"/>
    <w:pPr>
      <w:ind w:left="720"/>
      <w:contextualSpacing/>
    </w:pPr>
  </w:style>
  <w:style w:type="paragraph" w:customStyle="1" w:styleId="broj-d">
    <w:name w:val="broj-d"/>
    <w:basedOn w:val="Normal"/>
    <w:rsid w:val="009E33FE"/>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t-10-9-kurz-s">
    <w:name w:val="t-10-9-kurz-s"/>
    <w:basedOn w:val="Normal"/>
    <w:rsid w:val="009E33FE"/>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9E33FE"/>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9E33FE"/>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9E33FE"/>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9E33FE"/>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9E33FE"/>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9E33F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9E33F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Zadanifontodlomka"/>
    <w:rsid w:val="009E33FE"/>
    <w:rPr>
      <w:i/>
      <w:iCs/>
    </w:rPr>
  </w:style>
  <w:style w:type="character" w:customStyle="1" w:styleId="bold1">
    <w:name w:val="bold1"/>
    <w:basedOn w:val="Zadanifontodlomka"/>
    <w:rsid w:val="009E33FE"/>
    <w:rPr>
      <w:b/>
      <w:bCs/>
    </w:rPr>
  </w:style>
  <w:style w:type="paragraph" w:customStyle="1" w:styleId="t-10-9-kurz-s-ispod">
    <w:name w:val="t-10-9-kurz-s-ispod"/>
    <w:basedOn w:val="Normal"/>
    <w:rsid w:val="009E33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E33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
    <w:name w:val="prilog"/>
    <w:basedOn w:val="Normal"/>
    <w:rsid w:val="009E33F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9E33FE"/>
    <w:rPr>
      <w:color w:val="0000FF"/>
      <w:u w:val="single"/>
    </w:rPr>
  </w:style>
  <w:style w:type="paragraph" w:styleId="Tekstbalonia">
    <w:name w:val="Balloon Text"/>
    <w:basedOn w:val="Normal"/>
    <w:link w:val="TekstbaloniaChar"/>
    <w:uiPriority w:val="99"/>
    <w:semiHidden/>
    <w:unhideWhenUsed/>
    <w:rsid w:val="00241B5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41B59"/>
    <w:rPr>
      <w:rFonts w:ascii="Tahoma" w:hAnsi="Tahoma" w:cs="Tahoma"/>
      <w:sz w:val="16"/>
      <w:szCs w:val="16"/>
    </w:rPr>
  </w:style>
  <w:style w:type="paragraph" w:styleId="Tijeloteksta">
    <w:name w:val="Body Text"/>
    <w:basedOn w:val="Normal"/>
    <w:link w:val="TijelotekstaChar"/>
    <w:rsid w:val="00F258A4"/>
    <w:pPr>
      <w:widowControl w:val="0"/>
      <w:suppressAutoHyphens/>
      <w:spacing w:after="120" w:line="240" w:lineRule="auto"/>
    </w:pPr>
    <w:rPr>
      <w:rFonts w:ascii="Times New Roman" w:eastAsia="Times New Roman" w:hAnsi="Times New Roman" w:cs="Times New Roman"/>
      <w:sz w:val="20"/>
      <w:szCs w:val="20"/>
    </w:rPr>
  </w:style>
  <w:style w:type="character" w:customStyle="1" w:styleId="TijelotekstaChar">
    <w:name w:val="Tijelo teksta Char"/>
    <w:basedOn w:val="Zadanifontodlomka"/>
    <w:link w:val="Tijeloteksta"/>
    <w:rsid w:val="00F258A4"/>
    <w:rPr>
      <w:rFonts w:ascii="Times New Roman" w:eastAsia="Times New Roman" w:hAnsi="Times New Roman" w:cs="Times New Roman"/>
      <w:sz w:val="20"/>
      <w:szCs w:val="20"/>
    </w:rPr>
  </w:style>
  <w:style w:type="character" w:styleId="Referencakomentara">
    <w:name w:val="annotation reference"/>
    <w:basedOn w:val="Zadanifontodlomka"/>
    <w:uiPriority w:val="99"/>
    <w:semiHidden/>
    <w:unhideWhenUsed/>
    <w:rsid w:val="00DA47D2"/>
    <w:rPr>
      <w:sz w:val="16"/>
      <w:szCs w:val="16"/>
    </w:rPr>
  </w:style>
  <w:style w:type="paragraph" w:styleId="Tekstkomentara">
    <w:name w:val="annotation text"/>
    <w:basedOn w:val="Normal"/>
    <w:link w:val="TekstkomentaraChar"/>
    <w:uiPriority w:val="99"/>
    <w:semiHidden/>
    <w:unhideWhenUsed/>
    <w:rsid w:val="00DA47D2"/>
    <w:pPr>
      <w:spacing w:line="240" w:lineRule="auto"/>
    </w:pPr>
    <w:rPr>
      <w:sz w:val="20"/>
      <w:szCs w:val="20"/>
    </w:rPr>
  </w:style>
  <w:style w:type="character" w:customStyle="1" w:styleId="TekstkomentaraChar">
    <w:name w:val="Tekst komentara Char"/>
    <w:basedOn w:val="Zadanifontodlomka"/>
    <w:link w:val="Tekstkomentara"/>
    <w:uiPriority w:val="99"/>
    <w:semiHidden/>
    <w:rsid w:val="00DA47D2"/>
    <w:rPr>
      <w:sz w:val="20"/>
      <w:szCs w:val="20"/>
    </w:rPr>
  </w:style>
  <w:style w:type="paragraph" w:styleId="Predmetkomentara">
    <w:name w:val="annotation subject"/>
    <w:basedOn w:val="Tekstkomentara"/>
    <w:next w:val="Tekstkomentara"/>
    <w:link w:val="PredmetkomentaraChar"/>
    <w:uiPriority w:val="99"/>
    <w:semiHidden/>
    <w:unhideWhenUsed/>
    <w:rsid w:val="00DA47D2"/>
    <w:rPr>
      <w:b/>
      <w:bCs/>
    </w:rPr>
  </w:style>
  <w:style w:type="character" w:customStyle="1" w:styleId="PredmetkomentaraChar">
    <w:name w:val="Predmet komentara Char"/>
    <w:basedOn w:val="TekstkomentaraChar"/>
    <w:link w:val="Predmetkomentara"/>
    <w:uiPriority w:val="99"/>
    <w:semiHidden/>
    <w:rsid w:val="00DA47D2"/>
    <w:rPr>
      <w:b/>
      <w:bCs/>
      <w:sz w:val="20"/>
      <w:szCs w:val="20"/>
    </w:rPr>
  </w:style>
  <w:style w:type="table" w:styleId="Reetkatablice">
    <w:name w:val="Table Grid"/>
    <w:basedOn w:val="Obinatablica"/>
    <w:uiPriority w:val="59"/>
    <w:rsid w:val="00B93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9322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93228"/>
  </w:style>
  <w:style w:type="paragraph" w:styleId="Podnoje">
    <w:name w:val="footer"/>
    <w:basedOn w:val="Normal"/>
    <w:link w:val="PodnojeChar"/>
    <w:uiPriority w:val="99"/>
    <w:unhideWhenUsed/>
    <w:rsid w:val="00B9322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25611">
      <w:bodyDiv w:val="1"/>
      <w:marLeft w:val="0"/>
      <w:marRight w:val="0"/>
      <w:marTop w:val="0"/>
      <w:marBottom w:val="0"/>
      <w:divBdr>
        <w:top w:val="none" w:sz="0" w:space="0" w:color="auto"/>
        <w:left w:val="none" w:sz="0" w:space="0" w:color="auto"/>
        <w:bottom w:val="none" w:sz="0" w:space="0" w:color="auto"/>
        <w:right w:val="none" w:sz="0" w:space="0" w:color="auto"/>
      </w:divBdr>
    </w:div>
    <w:div w:id="318268031">
      <w:bodyDiv w:val="1"/>
      <w:marLeft w:val="0"/>
      <w:marRight w:val="0"/>
      <w:marTop w:val="0"/>
      <w:marBottom w:val="0"/>
      <w:divBdr>
        <w:top w:val="none" w:sz="0" w:space="0" w:color="auto"/>
        <w:left w:val="none" w:sz="0" w:space="0" w:color="auto"/>
        <w:bottom w:val="none" w:sz="0" w:space="0" w:color="auto"/>
        <w:right w:val="none" w:sz="0" w:space="0" w:color="auto"/>
      </w:divBdr>
    </w:div>
    <w:div w:id="1364283323">
      <w:bodyDiv w:val="1"/>
      <w:marLeft w:val="0"/>
      <w:marRight w:val="0"/>
      <w:marTop w:val="0"/>
      <w:marBottom w:val="0"/>
      <w:divBdr>
        <w:top w:val="none" w:sz="0" w:space="0" w:color="auto"/>
        <w:left w:val="none" w:sz="0" w:space="0" w:color="auto"/>
        <w:bottom w:val="none" w:sz="0" w:space="0" w:color="auto"/>
        <w:right w:val="none" w:sz="0" w:space="0" w:color="auto"/>
      </w:divBdr>
      <w:divsChild>
        <w:div w:id="1150513105">
          <w:marLeft w:val="0"/>
          <w:marRight w:val="0"/>
          <w:marTop w:val="0"/>
          <w:marBottom w:val="0"/>
          <w:divBdr>
            <w:top w:val="none" w:sz="0" w:space="0" w:color="auto"/>
            <w:left w:val="none" w:sz="0" w:space="0" w:color="auto"/>
            <w:bottom w:val="none" w:sz="0" w:space="0" w:color="auto"/>
            <w:right w:val="none" w:sz="0" w:space="0" w:color="auto"/>
          </w:divBdr>
          <w:divsChild>
            <w:div w:id="1052077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oleObject" Target="embeddings/oleObject30.bin"/><Relationship Id="rId84" Type="http://schemas.openxmlformats.org/officeDocument/2006/relationships/image" Target="media/image37.wmf"/><Relationship Id="rId138" Type="http://schemas.openxmlformats.org/officeDocument/2006/relationships/oleObject" Target="embeddings/oleObject68.bin"/><Relationship Id="rId159" Type="http://schemas.openxmlformats.org/officeDocument/2006/relationships/image" Target="media/image74.wmf"/><Relationship Id="rId170" Type="http://schemas.openxmlformats.org/officeDocument/2006/relationships/oleObject" Target="embeddings/oleObject84.bin"/><Relationship Id="rId191" Type="http://schemas.openxmlformats.org/officeDocument/2006/relationships/oleObject" Target="embeddings/oleObject96.bin"/><Relationship Id="rId205"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oleObject" Target="embeddings/oleObject24.bin"/><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oleObject" Target="embeddings/oleObject38.bin"/><Relationship Id="rId102" Type="http://schemas.openxmlformats.org/officeDocument/2006/relationships/image" Target="media/image46.wmf"/><Relationship Id="rId123" Type="http://schemas.openxmlformats.org/officeDocument/2006/relationships/oleObject" Target="embeddings/oleObject60.bin"/><Relationship Id="rId128" Type="http://schemas.openxmlformats.org/officeDocument/2006/relationships/image" Target="media/image59.wmf"/><Relationship Id="rId144" Type="http://schemas.openxmlformats.org/officeDocument/2006/relationships/oleObject" Target="embeddings/oleObject71.bin"/><Relationship Id="rId149" Type="http://schemas.openxmlformats.org/officeDocument/2006/relationships/image" Target="media/image69.wmf"/><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oleObject" Target="embeddings/oleObject46.bin"/><Relationship Id="rId160" Type="http://schemas.openxmlformats.org/officeDocument/2006/relationships/oleObject" Target="embeddings/oleObject79.bin"/><Relationship Id="rId165" Type="http://schemas.openxmlformats.org/officeDocument/2006/relationships/image" Target="media/image77.wmf"/><Relationship Id="rId181" Type="http://schemas.openxmlformats.org/officeDocument/2006/relationships/image" Target="media/image85.wmf"/><Relationship Id="rId186" Type="http://schemas.openxmlformats.org/officeDocument/2006/relationships/oleObject" Target="embeddings/oleObject92.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image" Target="media/image27.wmf"/><Relationship Id="rId69" Type="http://schemas.openxmlformats.org/officeDocument/2006/relationships/oleObject" Target="embeddings/oleObject33.bin"/><Relationship Id="rId113" Type="http://schemas.openxmlformats.org/officeDocument/2006/relationships/oleObject" Target="embeddings/oleObject55.bin"/><Relationship Id="rId118" Type="http://schemas.openxmlformats.org/officeDocument/2006/relationships/image" Target="media/image54.wmf"/><Relationship Id="rId134" Type="http://schemas.openxmlformats.org/officeDocument/2006/relationships/oleObject" Target="embeddings/oleObject66.bin"/><Relationship Id="rId139" Type="http://schemas.openxmlformats.org/officeDocument/2006/relationships/image" Target="media/image64.wmf"/><Relationship Id="rId80" Type="http://schemas.openxmlformats.org/officeDocument/2006/relationships/image" Target="media/image35.wmf"/><Relationship Id="rId85" Type="http://schemas.openxmlformats.org/officeDocument/2006/relationships/oleObject" Target="embeddings/oleObject41.bin"/><Relationship Id="rId150" Type="http://schemas.openxmlformats.org/officeDocument/2006/relationships/oleObject" Target="embeddings/oleObject74.bin"/><Relationship Id="rId155" Type="http://schemas.openxmlformats.org/officeDocument/2006/relationships/image" Target="media/image72.wmf"/><Relationship Id="rId171" Type="http://schemas.openxmlformats.org/officeDocument/2006/relationships/image" Target="media/image80.wmf"/><Relationship Id="rId176" Type="http://schemas.openxmlformats.org/officeDocument/2006/relationships/oleObject" Target="embeddings/oleObject87.bin"/><Relationship Id="rId192" Type="http://schemas.openxmlformats.org/officeDocument/2006/relationships/oleObject" Target="embeddings/oleObject97.bin"/><Relationship Id="rId197" Type="http://schemas.openxmlformats.org/officeDocument/2006/relationships/image" Target="media/image90.wmf"/><Relationship Id="rId201" Type="http://schemas.openxmlformats.org/officeDocument/2006/relationships/oleObject" Target="embeddings/oleObject104.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oleObject" Target="embeddings/oleObject28.bin"/><Relationship Id="rId103" Type="http://schemas.openxmlformats.org/officeDocument/2006/relationships/oleObject" Target="embeddings/oleObject50.bin"/><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oleObject" Target="embeddings/oleObject63.bin"/><Relationship Id="rId54" Type="http://schemas.openxmlformats.org/officeDocument/2006/relationships/oleObject" Target="embeddings/oleObject25.bin"/><Relationship Id="rId70" Type="http://schemas.openxmlformats.org/officeDocument/2006/relationships/image" Target="media/image30.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3.wmf"/><Relationship Id="rId140" Type="http://schemas.openxmlformats.org/officeDocument/2006/relationships/oleObject" Target="embeddings/oleObject69.bin"/><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oleObject" Target="embeddings/oleObject82.bin"/><Relationship Id="rId182" Type="http://schemas.openxmlformats.org/officeDocument/2006/relationships/oleObject" Target="embeddings/oleObject90.bin"/><Relationship Id="rId187" Type="http://schemas.openxmlformats.org/officeDocument/2006/relationships/image" Target="media/image88.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image" Target="media/image52.wmf"/><Relationship Id="rId119" Type="http://schemas.openxmlformats.org/officeDocument/2006/relationships/oleObject" Target="embeddings/oleObject58.bin"/><Relationship Id="rId44" Type="http://schemas.openxmlformats.org/officeDocument/2006/relationships/oleObject" Target="embeddings/oleObject19.bin"/><Relationship Id="rId60" Type="http://schemas.openxmlformats.org/officeDocument/2006/relationships/image" Target="media/image25.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38.wmf"/><Relationship Id="rId130" Type="http://schemas.openxmlformats.org/officeDocument/2006/relationships/oleObject" Target="embeddings/oleObject64.bin"/><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oleObject" Target="embeddings/oleObject77.bin"/><Relationship Id="rId177" Type="http://schemas.openxmlformats.org/officeDocument/2006/relationships/image" Target="media/image83.wmf"/><Relationship Id="rId198" Type="http://schemas.openxmlformats.org/officeDocument/2006/relationships/oleObject" Target="embeddings/oleObject101.bin"/><Relationship Id="rId172" Type="http://schemas.openxmlformats.org/officeDocument/2006/relationships/oleObject" Target="embeddings/oleObject85.bin"/><Relationship Id="rId193" Type="http://schemas.openxmlformats.org/officeDocument/2006/relationships/oleObject" Target="embeddings/oleObject98.bin"/><Relationship Id="rId202" Type="http://schemas.openxmlformats.org/officeDocument/2006/relationships/oleObject" Target="embeddings/oleObject105.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oleObject" Target="embeddings/oleObject53.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oleObject" Target="embeddings/oleObject26.bin"/><Relationship Id="rId76" Type="http://schemas.openxmlformats.org/officeDocument/2006/relationships/image" Target="media/image33.wmf"/><Relationship Id="rId97" Type="http://schemas.openxmlformats.org/officeDocument/2006/relationships/oleObject" Target="embeddings/oleObject47.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61.bin"/><Relationship Id="rId141" Type="http://schemas.openxmlformats.org/officeDocument/2006/relationships/image" Target="media/image65.wmf"/><Relationship Id="rId146" Type="http://schemas.openxmlformats.org/officeDocument/2006/relationships/oleObject" Target="embeddings/oleObject72.bin"/><Relationship Id="rId167" Type="http://schemas.openxmlformats.org/officeDocument/2006/relationships/image" Target="media/image78.wmf"/><Relationship Id="rId188" Type="http://schemas.openxmlformats.org/officeDocument/2006/relationships/oleObject" Target="embeddings/oleObject93.bin"/><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image" Target="media/image41.wmf"/><Relationship Id="rId162" Type="http://schemas.openxmlformats.org/officeDocument/2006/relationships/oleObject" Target="embeddings/oleObject80.bin"/><Relationship Id="rId183" Type="http://schemas.openxmlformats.org/officeDocument/2006/relationships/image" Target="media/image86.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image" Target="media/image28.wmf"/><Relationship Id="rId87" Type="http://schemas.openxmlformats.org/officeDocument/2006/relationships/oleObject" Target="embeddings/oleObject42.bin"/><Relationship Id="rId110" Type="http://schemas.openxmlformats.org/officeDocument/2006/relationships/image" Target="media/image50.wmf"/><Relationship Id="rId115" Type="http://schemas.openxmlformats.org/officeDocument/2006/relationships/oleObject" Target="embeddings/oleObject56.bin"/><Relationship Id="rId131" Type="http://schemas.openxmlformats.org/officeDocument/2006/relationships/image" Target="media/image60.wmf"/><Relationship Id="rId136" Type="http://schemas.openxmlformats.org/officeDocument/2006/relationships/oleObject" Target="embeddings/oleObject67.bin"/><Relationship Id="rId157" Type="http://schemas.openxmlformats.org/officeDocument/2006/relationships/image" Target="media/image73.wmf"/><Relationship Id="rId178" Type="http://schemas.openxmlformats.org/officeDocument/2006/relationships/oleObject" Target="embeddings/oleObject88.bin"/><Relationship Id="rId61" Type="http://schemas.openxmlformats.org/officeDocument/2006/relationships/oleObject" Target="embeddings/oleObject29.bin"/><Relationship Id="rId82" Type="http://schemas.openxmlformats.org/officeDocument/2006/relationships/image" Target="media/image36.wmf"/><Relationship Id="rId152" Type="http://schemas.openxmlformats.org/officeDocument/2006/relationships/oleObject" Target="embeddings/oleObject75.bin"/><Relationship Id="rId173" Type="http://schemas.openxmlformats.org/officeDocument/2006/relationships/image" Target="media/image81.wmf"/><Relationship Id="rId194" Type="http://schemas.openxmlformats.org/officeDocument/2006/relationships/oleObject" Target="embeddings/oleObject99.bin"/><Relationship Id="rId199" Type="http://schemas.openxmlformats.org/officeDocument/2006/relationships/oleObject" Target="embeddings/oleObject102.bin"/><Relationship Id="rId203" Type="http://schemas.openxmlformats.org/officeDocument/2006/relationships/footer" Target="footer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image" Target="media/image23.wmf"/><Relationship Id="rId77" Type="http://schemas.openxmlformats.org/officeDocument/2006/relationships/oleObject" Target="embeddings/oleObject37.bin"/><Relationship Id="rId100" Type="http://schemas.openxmlformats.org/officeDocument/2006/relationships/image" Target="media/image45.wmf"/><Relationship Id="rId105" Type="http://schemas.openxmlformats.org/officeDocument/2006/relationships/oleObject" Target="embeddings/oleObject51.bin"/><Relationship Id="rId126" Type="http://schemas.openxmlformats.org/officeDocument/2006/relationships/image" Target="media/image58.wmf"/><Relationship Id="rId147" Type="http://schemas.openxmlformats.org/officeDocument/2006/relationships/image" Target="media/image68.wmf"/><Relationship Id="rId168" Type="http://schemas.openxmlformats.org/officeDocument/2006/relationships/oleObject" Target="embeddings/oleObject83.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31.wmf"/><Relationship Id="rId93" Type="http://schemas.openxmlformats.org/officeDocument/2006/relationships/oleObject" Target="embeddings/oleObject45.bin"/><Relationship Id="rId98" Type="http://schemas.openxmlformats.org/officeDocument/2006/relationships/image" Target="media/image44.wmf"/><Relationship Id="rId121" Type="http://schemas.openxmlformats.org/officeDocument/2006/relationships/oleObject" Target="embeddings/oleObject59.bin"/><Relationship Id="rId142" Type="http://schemas.openxmlformats.org/officeDocument/2006/relationships/oleObject" Target="embeddings/oleObject70.bin"/><Relationship Id="rId163" Type="http://schemas.openxmlformats.org/officeDocument/2006/relationships/image" Target="media/image76.wmf"/><Relationship Id="rId184" Type="http://schemas.openxmlformats.org/officeDocument/2006/relationships/oleObject" Target="embeddings/oleObject91.bin"/><Relationship Id="rId189" Type="http://schemas.openxmlformats.org/officeDocument/2006/relationships/oleObject" Target="embeddings/oleObject94.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oleObject" Target="embeddings/oleObject32.bin"/><Relationship Id="rId116" Type="http://schemas.openxmlformats.org/officeDocument/2006/relationships/image" Target="media/image53.wmf"/><Relationship Id="rId137" Type="http://schemas.openxmlformats.org/officeDocument/2006/relationships/image" Target="media/image63.wmf"/><Relationship Id="rId158" Type="http://schemas.openxmlformats.org/officeDocument/2006/relationships/oleObject" Target="embeddings/oleObject78.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image" Target="media/image26.wmf"/><Relationship Id="rId83" Type="http://schemas.openxmlformats.org/officeDocument/2006/relationships/oleObject" Target="embeddings/oleObject40.bin"/><Relationship Id="rId88" Type="http://schemas.openxmlformats.org/officeDocument/2006/relationships/image" Target="media/image39.wmf"/><Relationship Id="rId111" Type="http://schemas.openxmlformats.org/officeDocument/2006/relationships/oleObject" Target="embeddings/oleObject54.bin"/><Relationship Id="rId132" Type="http://schemas.openxmlformats.org/officeDocument/2006/relationships/oleObject" Target="embeddings/oleObject65.bin"/><Relationship Id="rId153" Type="http://schemas.openxmlformats.org/officeDocument/2006/relationships/image" Target="media/image71.wmf"/><Relationship Id="rId174" Type="http://schemas.openxmlformats.org/officeDocument/2006/relationships/oleObject" Target="embeddings/oleObject86.bin"/><Relationship Id="rId179" Type="http://schemas.openxmlformats.org/officeDocument/2006/relationships/image" Target="media/image84.wmf"/><Relationship Id="rId195" Type="http://schemas.openxmlformats.org/officeDocument/2006/relationships/image" Target="media/image89.wmf"/><Relationship Id="rId190" Type="http://schemas.openxmlformats.org/officeDocument/2006/relationships/oleObject" Target="embeddings/oleObject95.bin"/><Relationship Id="rId204"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oleObject" Target="embeddings/oleObject27.bin"/><Relationship Id="rId106" Type="http://schemas.openxmlformats.org/officeDocument/2006/relationships/image" Target="media/image48.wmf"/><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oleObject" Target="embeddings/oleObject35.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6.wmf"/><Relationship Id="rId143" Type="http://schemas.openxmlformats.org/officeDocument/2006/relationships/image" Target="media/image66.wmf"/><Relationship Id="rId148" Type="http://schemas.openxmlformats.org/officeDocument/2006/relationships/oleObject" Target="embeddings/oleObject73.bin"/><Relationship Id="rId164" Type="http://schemas.openxmlformats.org/officeDocument/2006/relationships/oleObject" Target="embeddings/oleObject81.bin"/><Relationship Id="rId169" Type="http://schemas.openxmlformats.org/officeDocument/2006/relationships/image" Target="media/image79.wmf"/><Relationship Id="rId185" Type="http://schemas.openxmlformats.org/officeDocument/2006/relationships/image" Target="media/image87.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9.bin"/><Relationship Id="rId26" Type="http://schemas.openxmlformats.org/officeDocument/2006/relationships/image" Target="media/image10.wmf"/><Relationship Id="rId47" Type="http://schemas.openxmlformats.org/officeDocument/2006/relationships/image" Target="media/image20.wmf"/><Relationship Id="rId68" Type="http://schemas.openxmlformats.org/officeDocument/2006/relationships/image" Target="media/image29.wmf"/><Relationship Id="rId89" Type="http://schemas.openxmlformats.org/officeDocument/2006/relationships/oleObject" Target="embeddings/oleObject43.bin"/><Relationship Id="rId112" Type="http://schemas.openxmlformats.org/officeDocument/2006/relationships/image" Target="media/image51.wmf"/><Relationship Id="rId133" Type="http://schemas.openxmlformats.org/officeDocument/2006/relationships/image" Target="media/image61.wmf"/><Relationship Id="rId154" Type="http://schemas.openxmlformats.org/officeDocument/2006/relationships/oleObject" Target="embeddings/oleObject76.bin"/><Relationship Id="rId175" Type="http://schemas.openxmlformats.org/officeDocument/2006/relationships/image" Target="media/image82.wmf"/><Relationship Id="rId196" Type="http://schemas.openxmlformats.org/officeDocument/2006/relationships/oleObject" Target="embeddings/oleObject100.bin"/><Relationship Id="rId200" Type="http://schemas.openxmlformats.org/officeDocument/2006/relationships/oleObject" Target="embeddings/oleObject103.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4581-4FB0-41E9-B999-2331A528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2070</Words>
  <Characters>11804</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Pavkovic Zdenko</dc:creator>
  <cp:lastModifiedBy>Sekačić Kristina</cp:lastModifiedBy>
  <cp:revision>13</cp:revision>
  <cp:lastPrinted>2018-10-17T05:46:00Z</cp:lastPrinted>
  <dcterms:created xsi:type="dcterms:W3CDTF">2018-01-26T13:06:00Z</dcterms:created>
  <dcterms:modified xsi:type="dcterms:W3CDTF">2018-12-17T14:37:00Z</dcterms:modified>
</cp:coreProperties>
</file>